
<file path=[Content_Types].xml><?xml version="1.0" encoding="utf-8"?>
<Types xmlns="http://schemas.openxmlformats.org/package/2006/content-types">
  <Default Extension="jpg" ContentType="image/jpeg"/>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501D460" w14:textId="77777777" w:rsidR="004A111C" w:rsidRDefault="004A111C">
      <w:pPr>
        <w:widowControl w:val="0"/>
        <w:pBdr>
          <w:top w:val="nil"/>
          <w:left w:val="nil"/>
          <w:bottom w:val="nil"/>
          <w:right w:val="nil"/>
          <w:between w:val="nil"/>
        </w:pBdr>
        <w:spacing w:after="0"/>
        <w:rPr>
          <w:rFonts w:ascii="Arial" w:eastAsia="Arial" w:hAnsi="Arial" w:cs="Arial"/>
          <w:color w:val="000000"/>
        </w:rPr>
      </w:pPr>
    </w:p>
    <w:tbl>
      <w:tblPr>
        <w:tblStyle w:val="af"/>
        <w:tblW w:w="10800" w:type="dxa"/>
        <w:tblInd w:w="-919" w:type="dxa"/>
        <w:tblBorders>
          <w:top w:val="single" w:sz="8" w:space="0" w:color="FFFFFF"/>
          <w:left w:val="single" w:sz="8" w:space="0" w:color="FFFFFF"/>
          <w:bottom w:val="single" w:sz="8" w:space="0" w:color="FFFFFF"/>
          <w:right w:val="single" w:sz="8" w:space="0" w:color="FFFFFF"/>
          <w:insideH w:val="single" w:sz="8" w:space="0" w:color="FFFFFF"/>
          <w:insideV w:val="single" w:sz="8" w:space="0" w:color="FFFFFF"/>
        </w:tblBorders>
        <w:tblLayout w:type="fixed"/>
        <w:tblLook w:val="0600" w:firstRow="0" w:lastRow="0" w:firstColumn="0" w:lastColumn="0" w:noHBand="1" w:noVBand="1"/>
      </w:tblPr>
      <w:tblGrid>
        <w:gridCol w:w="250"/>
        <w:gridCol w:w="2936"/>
        <w:gridCol w:w="7614"/>
      </w:tblGrid>
      <w:tr w:rsidR="004A111C" w14:paraId="34A1DCB7" w14:textId="77777777">
        <w:trPr>
          <w:trHeight w:val="2466"/>
        </w:trPr>
        <w:tc>
          <w:tcPr>
            <w:tcW w:w="3105" w:type="dxa"/>
            <w:gridSpan w:val="2"/>
            <w:tcBorders>
              <w:top w:val="nil"/>
              <w:left w:val="single" w:sz="8" w:space="0" w:color="FFFFFF"/>
              <w:bottom w:val="single" w:sz="8" w:space="0" w:color="FFFFFF"/>
              <w:right w:val="single" w:sz="8" w:space="0" w:color="FFFFFF"/>
            </w:tcBorders>
            <w:shd w:val="clear" w:color="auto" w:fill="D6DBE1"/>
            <w:tcMar>
              <w:top w:w="215" w:type="dxa"/>
              <w:left w:w="215" w:type="dxa"/>
              <w:bottom w:w="215" w:type="dxa"/>
              <w:right w:w="215" w:type="dxa"/>
            </w:tcMar>
          </w:tcPr>
          <w:p w14:paraId="523D2E6E" w14:textId="77777777" w:rsidR="004A111C" w:rsidRDefault="00000000">
            <w:pPr>
              <w:widowControl w:val="0"/>
              <w:tabs>
                <w:tab w:val="left" w:pos="1230"/>
              </w:tabs>
              <w:spacing w:after="0"/>
              <w:ind w:left="284"/>
              <w:jc w:val="center"/>
              <w:rPr>
                <w:rFonts w:ascii="Times New Roman" w:eastAsia="Times New Roman" w:hAnsi="Times New Roman" w:cs="Times New Roman"/>
                <w:b/>
                <w:smallCaps/>
                <w:color w:val="262626"/>
                <w:sz w:val="24"/>
                <w:szCs w:val="24"/>
                <w:u w:val="single"/>
              </w:rPr>
            </w:pPr>
            <w:r>
              <w:rPr>
                <w:rFonts w:ascii="Times New Roman" w:eastAsia="Times New Roman" w:hAnsi="Times New Roman" w:cs="Times New Roman"/>
                <w:b/>
                <w:smallCaps/>
                <w:noProof/>
                <w:color w:val="262626"/>
                <w:sz w:val="24"/>
                <w:szCs w:val="24"/>
                <w:u w:val="single"/>
              </w:rPr>
              <w:drawing>
                <wp:inline distT="114300" distB="114300" distL="114300" distR="114300" wp14:anchorId="777C5A22" wp14:editId="259F87CA">
                  <wp:extent cx="1476375" cy="2209800"/>
                  <wp:effectExtent l="0" t="0" r="9525" b="0"/>
                  <wp:docPr id="1717845553" name="image1.jpg"/>
                  <wp:cNvGraphicFramePr/>
                  <a:graphic xmlns:a="http://schemas.openxmlformats.org/drawingml/2006/main">
                    <a:graphicData uri="http://schemas.openxmlformats.org/drawingml/2006/picture">
                      <pic:pic xmlns:pic="http://schemas.openxmlformats.org/drawingml/2006/picture">
                        <pic:nvPicPr>
                          <pic:cNvPr id="0" name="image1.jpg"/>
                          <pic:cNvPicPr preferRelativeResize="0"/>
                        </pic:nvPicPr>
                        <pic:blipFill>
                          <a:blip r:embed="rId6"/>
                          <a:srcRect/>
                          <a:stretch>
                            <a:fillRect/>
                          </a:stretch>
                        </pic:blipFill>
                        <pic:spPr>
                          <a:xfrm>
                            <a:off x="0" y="0"/>
                            <a:ext cx="1480162" cy="2215468"/>
                          </a:xfrm>
                          <a:prstGeom prst="rect">
                            <a:avLst/>
                          </a:prstGeom>
                          <a:ln/>
                        </pic:spPr>
                      </pic:pic>
                    </a:graphicData>
                  </a:graphic>
                </wp:inline>
              </w:drawing>
            </w:r>
          </w:p>
        </w:tc>
        <w:tc>
          <w:tcPr>
            <w:tcW w:w="7695" w:type="dxa"/>
            <w:tcBorders>
              <w:top w:val="single" w:sz="8" w:space="0" w:color="FFFFFF"/>
              <w:left w:val="single" w:sz="8" w:space="0" w:color="FFFFFF"/>
              <w:bottom w:val="single" w:sz="8" w:space="0" w:color="FFFFFF"/>
              <w:right w:val="single" w:sz="8" w:space="0" w:color="FFFFFF"/>
            </w:tcBorders>
            <w:tcMar>
              <w:top w:w="215" w:type="dxa"/>
              <w:left w:w="215" w:type="dxa"/>
              <w:bottom w:w="215" w:type="dxa"/>
              <w:right w:w="215" w:type="dxa"/>
            </w:tcMar>
          </w:tcPr>
          <w:p w14:paraId="102B1DB6" w14:textId="77777777" w:rsidR="004A111C" w:rsidRDefault="00000000">
            <w:pPr>
              <w:widowControl w:val="0"/>
              <w:spacing w:after="0" w:line="240" w:lineRule="auto"/>
              <w:rPr>
                <w:rFonts w:ascii="Times New Roman" w:eastAsia="Times New Roman" w:hAnsi="Times New Roman" w:cs="Times New Roman"/>
                <w:b/>
                <w:color w:val="404040"/>
                <w:sz w:val="24"/>
                <w:szCs w:val="24"/>
              </w:rPr>
            </w:pPr>
            <w:r>
              <w:rPr>
                <w:rFonts w:ascii="Times New Roman" w:eastAsia="Times New Roman" w:hAnsi="Times New Roman" w:cs="Times New Roman"/>
                <w:b/>
                <w:color w:val="404040"/>
                <w:sz w:val="24"/>
                <w:szCs w:val="24"/>
              </w:rPr>
              <w:t>Қажы Мейір Берікқазыұлы</w:t>
            </w:r>
          </w:p>
          <w:p w14:paraId="611F8A3C" w14:textId="77777777" w:rsidR="004A111C" w:rsidRDefault="00000000">
            <w:pPr>
              <w:widowControl w:val="0"/>
              <w:spacing w:after="0" w:line="360" w:lineRule="auto"/>
              <w:rPr>
                <w:rFonts w:ascii="Times New Roman" w:eastAsia="Times New Roman" w:hAnsi="Times New Roman" w:cs="Times New Roman"/>
                <w:b/>
                <w:color w:val="313A43"/>
                <w:sz w:val="24"/>
                <w:szCs w:val="24"/>
              </w:rPr>
            </w:pPr>
            <w:r>
              <w:rPr>
                <w:rFonts w:ascii="Times New Roman" w:eastAsia="Times New Roman" w:hAnsi="Times New Roman" w:cs="Times New Roman"/>
                <w:b/>
                <w:color w:val="313A43"/>
                <w:sz w:val="24"/>
                <w:szCs w:val="24"/>
              </w:rPr>
              <w:t xml:space="preserve">Мұғалім </w:t>
            </w:r>
          </w:p>
          <w:p w14:paraId="120705B4" w14:textId="77777777" w:rsidR="004A111C" w:rsidRDefault="00000000">
            <w:pPr>
              <w:widowControl w:val="0"/>
              <w:spacing w:after="0"/>
              <w:rPr>
                <w:rFonts w:ascii="Times New Roman" w:eastAsia="Times New Roman" w:hAnsi="Times New Roman" w:cs="Times New Roman"/>
                <w:color w:val="313A43"/>
                <w:sz w:val="24"/>
                <w:szCs w:val="24"/>
              </w:rPr>
            </w:pPr>
            <w:r>
              <w:rPr>
                <w:rFonts w:ascii="Times New Roman" w:eastAsia="Times New Roman" w:hAnsi="Times New Roman" w:cs="Times New Roman"/>
                <w:color w:val="313A43"/>
                <w:sz w:val="24"/>
                <w:szCs w:val="24"/>
              </w:rPr>
              <w:t>Білімі: Талдықорған қаласы, Ілияс Жансүгіров атындағы Жетісу университеті, Жаратылыстану-техникалық факультеті</w:t>
            </w:r>
          </w:p>
          <w:p w14:paraId="32727F11" w14:textId="77777777" w:rsidR="004A111C" w:rsidRDefault="00000000">
            <w:pPr>
              <w:widowControl w:val="0"/>
              <w:spacing w:after="0"/>
              <w:rPr>
                <w:rFonts w:ascii="Times New Roman" w:eastAsia="Times New Roman" w:hAnsi="Times New Roman" w:cs="Times New Roman"/>
                <w:color w:val="313A43"/>
                <w:sz w:val="24"/>
                <w:szCs w:val="24"/>
              </w:rPr>
            </w:pPr>
            <w:r>
              <w:rPr>
                <w:rFonts w:ascii="Times New Roman" w:eastAsia="Times New Roman" w:hAnsi="Times New Roman" w:cs="Times New Roman"/>
                <w:color w:val="313A43"/>
                <w:sz w:val="24"/>
                <w:szCs w:val="24"/>
              </w:rPr>
              <w:t>Химия мамандығының 4-курс білімгері</w:t>
            </w:r>
          </w:p>
          <w:p w14:paraId="6D817D40" w14:textId="77777777" w:rsidR="004A111C" w:rsidRDefault="00000000">
            <w:pPr>
              <w:widowControl w:val="0"/>
              <w:spacing w:after="0"/>
              <w:rPr>
                <w:rFonts w:ascii="Times New Roman" w:eastAsia="Times New Roman" w:hAnsi="Times New Roman" w:cs="Times New Roman"/>
                <w:color w:val="313A43"/>
                <w:sz w:val="24"/>
                <w:szCs w:val="24"/>
              </w:rPr>
            </w:pPr>
            <w:r>
              <w:rPr>
                <w:rFonts w:ascii="Times New Roman" w:eastAsia="Times New Roman" w:hAnsi="Times New Roman" w:cs="Times New Roman"/>
                <w:color w:val="313A43"/>
                <w:sz w:val="24"/>
                <w:szCs w:val="24"/>
              </w:rPr>
              <w:t>6B01506-Химия</w:t>
            </w:r>
          </w:p>
          <w:p w14:paraId="1BAEE46F" w14:textId="77777777" w:rsidR="004A111C" w:rsidRDefault="00000000">
            <w:pPr>
              <w:widowControl w:val="0"/>
              <w:spacing w:after="0"/>
              <w:rPr>
                <w:rFonts w:ascii="Times New Roman" w:eastAsia="Times New Roman" w:hAnsi="Times New Roman" w:cs="Times New Roman"/>
                <w:color w:val="313A43"/>
                <w:sz w:val="24"/>
                <w:szCs w:val="24"/>
              </w:rPr>
            </w:pPr>
            <w:r>
              <w:rPr>
                <w:rFonts w:ascii="Times New Roman" w:eastAsia="Times New Roman" w:hAnsi="Times New Roman" w:cs="Times New Roman"/>
                <w:color w:val="313A43"/>
                <w:sz w:val="24"/>
                <w:szCs w:val="24"/>
              </w:rPr>
              <w:t>Туған  күні: 15.01.2005</w:t>
            </w:r>
          </w:p>
          <w:p w14:paraId="1F7E2442" w14:textId="77777777" w:rsidR="004A111C" w:rsidRDefault="00000000">
            <w:pPr>
              <w:widowControl w:val="0"/>
              <w:spacing w:after="0"/>
              <w:rPr>
                <w:rFonts w:ascii="Times New Roman" w:eastAsia="Times New Roman" w:hAnsi="Times New Roman" w:cs="Times New Roman"/>
                <w:color w:val="313A43"/>
                <w:sz w:val="24"/>
                <w:szCs w:val="24"/>
              </w:rPr>
            </w:pPr>
            <w:r>
              <w:rPr>
                <w:rFonts w:ascii="Times New Roman" w:eastAsia="Times New Roman" w:hAnsi="Times New Roman" w:cs="Times New Roman"/>
                <w:color w:val="313A43"/>
                <w:sz w:val="24"/>
                <w:szCs w:val="24"/>
              </w:rPr>
              <w:t>Қала: Абай облысы, Мақаншы ауданы, Қабанбай ауылы</w:t>
            </w:r>
          </w:p>
          <w:p w14:paraId="4541B8B7" w14:textId="77777777" w:rsidR="004A111C" w:rsidRDefault="00000000">
            <w:pPr>
              <w:widowControl w:val="0"/>
              <w:spacing w:after="0"/>
              <w:rPr>
                <w:rFonts w:ascii="Times New Roman" w:eastAsia="Times New Roman" w:hAnsi="Times New Roman" w:cs="Times New Roman"/>
                <w:color w:val="313A43"/>
                <w:sz w:val="24"/>
                <w:szCs w:val="24"/>
              </w:rPr>
            </w:pPr>
            <w:r>
              <w:rPr>
                <w:rFonts w:ascii="Times New Roman" w:eastAsia="Times New Roman" w:hAnsi="Times New Roman" w:cs="Times New Roman"/>
                <w:color w:val="313A43"/>
                <w:sz w:val="24"/>
                <w:szCs w:val="24"/>
              </w:rPr>
              <w:t>Отбасылық жағдайы: үйленбеген</w:t>
            </w:r>
          </w:p>
          <w:p w14:paraId="05581BED" w14:textId="77777777" w:rsidR="004A111C" w:rsidRDefault="00000000">
            <w:pPr>
              <w:widowControl w:val="0"/>
              <w:spacing w:after="0"/>
              <w:rPr>
                <w:rFonts w:ascii="Times New Roman" w:eastAsia="Times New Roman" w:hAnsi="Times New Roman" w:cs="Times New Roman"/>
                <w:color w:val="313A43"/>
                <w:sz w:val="24"/>
                <w:szCs w:val="24"/>
              </w:rPr>
            </w:pPr>
            <w:r>
              <w:rPr>
                <w:rFonts w:ascii="Times New Roman" w:eastAsia="Times New Roman" w:hAnsi="Times New Roman" w:cs="Times New Roman"/>
                <w:color w:val="313A43"/>
                <w:sz w:val="24"/>
                <w:szCs w:val="24"/>
              </w:rPr>
              <w:t>Телефон: 87474344712</w:t>
            </w:r>
          </w:p>
          <w:p w14:paraId="2034059A" w14:textId="77777777" w:rsidR="004A111C" w:rsidRDefault="00000000">
            <w:pPr>
              <w:widowControl w:val="0"/>
              <w:tabs>
                <w:tab w:val="left" w:pos="3084"/>
              </w:tabs>
              <w:spacing w:after="0"/>
              <w:rPr>
                <w:rFonts w:ascii="Times New Roman" w:eastAsia="Times New Roman" w:hAnsi="Times New Roman" w:cs="Times New Roman"/>
                <w:color w:val="404040"/>
                <w:sz w:val="24"/>
                <w:szCs w:val="24"/>
              </w:rPr>
            </w:pPr>
            <w:r>
              <w:rPr>
                <w:rFonts w:ascii="Times New Roman" w:eastAsia="Times New Roman" w:hAnsi="Times New Roman" w:cs="Times New Roman"/>
                <w:color w:val="313A43"/>
                <w:sz w:val="24"/>
                <w:szCs w:val="24"/>
              </w:rPr>
              <w:t xml:space="preserve">Электрондық поштасы: </w:t>
            </w:r>
            <w:r>
              <w:rPr>
                <w:rFonts w:ascii="Times New Roman" w:eastAsia="Times New Roman" w:hAnsi="Times New Roman" w:cs="Times New Roman"/>
                <w:color w:val="404040"/>
                <w:sz w:val="24"/>
                <w:szCs w:val="24"/>
              </w:rPr>
              <w:t>kazhy.meyir</w:t>
            </w:r>
            <w:r>
              <w:rPr>
                <w:rFonts w:ascii="Times New Roman" w:eastAsia="Times New Roman" w:hAnsi="Times New Roman" w:cs="Times New Roman"/>
              </w:rPr>
              <w:t>@gmail.com</w:t>
            </w:r>
          </w:p>
          <w:p w14:paraId="06C7A8C2" w14:textId="77777777" w:rsidR="004A111C" w:rsidRDefault="004A111C">
            <w:pPr>
              <w:widowControl w:val="0"/>
              <w:tabs>
                <w:tab w:val="left" w:pos="3084"/>
              </w:tabs>
              <w:spacing w:after="0"/>
              <w:rPr>
                <w:rFonts w:ascii="Times New Roman" w:eastAsia="Times New Roman" w:hAnsi="Times New Roman" w:cs="Times New Roman"/>
                <w:color w:val="404040"/>
                <w:sz w:val="24"/>
                <w:szCs w:val="24"/>
              </w:rPr>
            </w:pPr>
          </w:p>
        </w:tc>
      </w:tr>
      <w:tr w:rsidR="004A111C" w14:paraId="084D0353" w14:textId="77777777">
        <w:tc>
          <w:tcPr>
            <w:tcW w:w="3105" w:type="dxa"/>
            <w:gridSpan w:val="2"/>
            <w:tcBorders>
              <w:top w:val="single" w:sz="8" w:space="0" w:color="FFFFFF"/>
              <w:left w:val="single" w:sz="8" w:space="0" w:color="FFFFFF"/>
              <w:bottom w:val="single" w:sz="8" w:space="0" w:color="FFFFFF"/>
              <w:right w:val="single" w:sz="8" w:space="0" w:color="FFFFFF"/>
            </w:tcBorders>
            <w:shd w:val="clear" w:color="auto" w:fill="D6DBE1"/>
            <w:tcMar>
              <w:top w:w="215" w:type="dxa"/>
              <w:left w:w="215" w:type="dxa"/>
              <w:bottom w:w="215" w:type="dxa"/>
              <w:right w:w="215" w:type="dxa"/>
            </w:tcMar>
          </w:tcPr>
          <w:p w14:paraId="409D21D6" w14:textId="77777777" w:rsidR="004A111C" w:rsidRDefault="00000000">
            <w:pPr>
              <w:widowControl w:val="0"/>
              <w:spacing w:after="0"/>
              <w:jc w:val="right"/>
              <w:rPr>
                <w:rFonts w:ascii="Times New Roman" w:eastAsia="Times New Roman" w:hAnsi="Times New Roman" w:cs="Times New Roman"/>
                <w:b/>
                <w:smallCaps/>
                <w:sz w:val="24"/>
                <w:szCs w:val="24"/>
                <w:u w:val="single"/>
              </w:rPr>
            </w:pPr>
            <w:r>
              <w:rPr>
                <w:rFonts w:ascii="Times New Roman" w:eastAsia="Times New Roman" w:hAnsi="Times New Roman" w:cs="Times New Roman"/>
                <w:b/>
                <w:smallCaps/>
                <w:sz w:val="24"/>
                <w:szCs w:val="24"/>
                <w:u w:val="single"/>
              </w:rPr>
              <w:t>ЖҰМЫС ТӘЖІРИБЕСІ</w:t>
            </w:r>
          </w:p>
          <w:p w14:paraId="6727E1E9" w14:textId="77777777" w:rsidR="004A111C" w:rsidRDefault="00000000">
            <w:pPr>
              <w:widowControl w:val="0"/>
              <w:spacing w:after="0"/>
              <w:jc w:val="right"/>
              <w:rPr>
                <w:rFonts w:ascii="Times New Roman" w:eastAsia="Times New Roman" w:hAnsi="Times New Roman" w:cs="Times New Roman"/>
                <w:b/>
                <w:smallCaps/>
                <w:sz w:val="24"/>
                <w:szCs w:val="24"/>
                <w:u w:val="single"/>
              </w:rPr>
            </w:pPr>
            <w:bookmarkStart w:id="0" w:name="_heading=h.o38qpeblz52i" w:colFirst="0" w:colLast="0"/>
            <w:bookmarkEnd w:id="0"/>
            <w:r>
              <w:rPr>
                <w:rFonts w:ascii="Times New Roman" w:eastAsia="Times New Roman" w:hAnsi="Times New Roman" w:cs="Times New Roman"/>
                <w:b/>
                <w:smallCaps/>
                <w:sz w:val="24"/>
                <w:szCs w:val="24"/>
                <w:u w:val="single"/>
              </w:rPr>
              <w:t>ОҚУ ПРАКТИКАСЫ</w:t>
            </w:r>
          </w:p>
        </w:tc>
        <w:tc>
          <w:tcPr>
            <w:tcW w:w="7695" w:type="dxa"/>
            <w:tcBorders>
              <w:top w:val="single" w:sz="8" w:space="0" w:color="FFFFFF"/>
              <w:left w:val="single" w:sz="8" w:space="0" w:color="FFFFFF"/>
              <w:bottom w:val="single" w:sz="8" w:space="0" w:color="FFFFFF"/>
              <w:right w:val="single" w:sz="8" w:space="0" w:color="FFFFFF"/>
            </w:tcBorders>
            <w:tcMar>
              <w:top w:w="215" w:type="dxa"/>
              <w:left w:w="215" w:type="dxa"/>
              <w:bottom w:w="215" w:type="dxa"/>
              <w:right w:w="215" w:type="dxa"/>
            </w:tcMar>
          </w:tcPr>
          <w:p w14:paraId="00129951" w14:textId="77777777" w:rsidR="004A111C" w:rsidRDefault="00000000">
            <w:pPr>
              <w:shd w:val="clear" w:color="auto" w:fill="FFFFFF"/>
              <w:spacing w:after="0"/>
              <w:rPr>
                <w:rFonts w:ascii="Times New Roman" w:eastAsia="Times New Roman" w:hAnsi="Times New Roman" w:cs="Times New Roman"/>
                <w:color w:val="404040"/>
                <w:sz w:val="24"/>
                <w:szCs w:val="24"/>
              </w:rPr>
            </w:pPr>
            <w:r>
              <w:rPr>
                <w:rFonts w:ascii="Times New Roman" w:eastAsia="Times New Roman" w:hAnsi="Times New Roman" w:cs="Times New Roman"/>
                <w:color w:val="404040"/>
                <w:sz w:val="24"/>
                <w:szCs w:val="24"/>
              </w:rPr>
              <w:t>Химия мұғалімі</w:t>
            </w:r>
          </w:p>
          <w:p w14:paraId="64905A97" w14:textId="77777777" w:rsidR="004A111C" w:rsidRDefault="00000000">
            <w:pPr>
              <w:widowControl w:val="0"/>
              <w:spacing w:after="0" w:line="240" w:lineRule="auto"/>
              <w:rPr>
                <w:rFonts w:ascii="Times New Roman" w:eastAsia="Times New Roman" w:hAnsi="Times New Roman" w:cs="Times New Roman"/>
                <w:color w:val="404040"/>
                <w:sz w:val="24"/>
                <w:szCs w:val="24"/>
              </w:rPr>
            </w:pPr>
            <w:r>
              <w:rPr>
                <w:rFonts w:ascii="Times New Roman" w:eastAsia="Times New Roman" w:hAnsi="Times New Roman" w:cs="Times New Roman"/>
                <w:color w:val="404040"/>
                <w:sz w:val="24"/>
                <w:szCs w:val="24"/>
              </w:rPr>
              <w:t>2025 қаңтар - 2025 ақпан</w:t>
            </w:r>
          </w:p>
          <w:p w14:paraId="10F04C78" w14:textId="77777777" w:rsidR="004A111C" w:rsidRDefault="00000000">
            <w:pPr>
              <w:pBdr>
                <w:top w:val="nil"/>
                <w:left w:val="nil"/>
                <w:bottom w:val="nil"/>
                <w:right w:val="nil"/>
                <w:between w:val="nil"/>
              </w:pBdr>
              <w:spacing w:after="0" w:line="240" w:lineRule="auto"/>
              <w:rPr>
                <w:rFonts w:ascii="Times New Roman" w:eastAsia="Times New Roman" w:hAnsi="Times New Roman" w:cs="Times New Roman"/>
                <w:b/>
                <w:color w:val="000000"/>
                <w:sz w:val="24"/>
                <w:szCs w:val="24"/>
              </w:rPr>
            </w:pPr>
            <w:r>
              <w:rPr>
                <w:rFonts w:ascii="Times New Roman" w:eastAsia="Times New Roman" w:hAnsi="Times New Roman" w:cs="Times New Roman"/>
                <w:color w:val="404040"/>
                <w:sz w:val="24"/>
                <w:szCs w:val="24"/>
              </w:rPr>
              <w:t xml:space="preserve">Талдықорған қаласы, </w:t>
            </w:r>
            <w:r>
              <w:rPr>
                <w:rFonts w:ascii="Times New Roman" w:eastAsia="Times New Roman" w:hAnsi="Times New Roman" w:cs="Times New Roman"/>
                <w:b/>
                <w:color w:val="333333"/>
                <w:sz w:val="21"/>
                <w:szCs w:val="21"/>
                <w:highlight w:val="white"/>
              </w:rPr>
              <w:t xml:space="preserve">"ТАЛДЫҚОРҒАН ҚАЛАСЫНЫҢ ДАРЫНДЫ ЕР БАЛАЛАРҒА АРНАЛҒАН Білім-ИННОВАЦИЯ ЛИЦЕЙ-ИНТЕРНАТЫ" </w:t>
            </w:r>
          </w:p>
          <w:p w14:paraId="6DB25123" w14:textId="77777777" w:rsidR="004A111C" w:rsidRDefault="00000000">
            <w:pPr>
              <w:pBdr>
                <w:top w:val="nil"/>
                <w:left w:val="nil"/>
                <w:bottom w:val="nil"/>
                <w:right w:val="nil"/>
                <w:between w:val="nil"/>
              </w:pBdr>
              <w:spacing w:after="0" w:line="240" w:lineRule="auto"/>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2026 қаңтар – 2026 сәуір</w:t>
            </w:r>
          </w:p>
          <w:p w14:paraId="6CDF98BC" w14:textId="77777777" w:rsidR="004A111C" w:rsidRDefault="00000000">
            <w:pPr>
              <w:pBdr>
                <w:top w:val="nil"/>
                <w:left w:val="nil"/>
                <w:bottom w:val="nil"/>
                <w:right w:val="nil"/>
                <w:between w:val="nil"/>
              </w:pBdr>
              <w:spacing w:after="0" w:line="240" w:lineRule="auto"/>
              <w:rPr>
                <w:rFonts w:ascii="Times New Roman" w:eastAsia="Times New Roman" w:hAnsi="Times New Roman" w:cs="Times New Roman"/>
                <w:b/>
                <w:color w:val="000000"/>
                <w:sz w:val="24"/>
                <w:szCs w:val="24"/>
              </w:rPr>
            </w:pPr>
            <w:r>
              <w:rPr>
                <w:rFonts w:ascii="Times New Roman" w:eastAsia="Times New Roman" w:hAnsi="Times New Roman" w:cs="Times New Roman"/>
                <w:color w:val="000000"/>
                <w:sz w:val="24"/>
                <w:szCs w:val="24"/>
              </w:rPr>
              <w:t xml:space="preserve">Талдықорған қаласы, </w:t>
            </w:r>
            <w:r>
              <w:rPr>
                <w:rFonts w:ascii="Times New Roman" w:eastAsia="Times New Roman" w:hAnsi="Times New Roman" w:cs="Times New Roman"/>
                <w:sz w:val="24"/>
                <w:szCs w:val="24"/>
              </w:rPr>
              <w:t xml:space="preserve">М.Жұмабаев атындағы </w:t>
            </w:r>
            <w:r>
              <w:rPr>
                <w:rFonts w:ascii="Times New Roman" w:eastAsia="Times New Roman" w:hAnsi="Times New Roman" w:cs="Times New Roman"/>
                <w:b/>
                <w:color w:val="333333"/>
                <w:sz w:val="21"/>
                <w:szCs w:val="21"/>
                <w:highlight w:val="white"/>
              </w:rPr>
              <w:t>"ТАЛДЫҚОРҒАН ҚАЛАСЫНЫҢ БІЛІМ БӨЛІМІ" МЕМЛЕКЕТТІК МЕКЕМЕСІНІҢ "№ 19 ОРТА МЕКТЕБІ" КММ</w:t>
            </w:r>
          </w:p>
          <w:p w14:paraId="58F34939" w14:textId="77777777" w:rsidR="004A111C" w:rsidRDefault="004A111C">
            <w:pPr>
              <w:pBdr>
                <w:top w:val="nil"/>
                <w:left w:val="nil"/>
                <w:bottom w:val="nil"/>
                <w:right w:val="nil"/>
                <w:between w:val="nil"/>
              </w:pBdr>
              <w:spacing w:after="0" w:line="240" w:lineRule="auto"/>
              <w:rPr>
                <w:rFonts w:ascii="Times New Roman" w:eastAsia="Times New Roman" w:hAnsi="Times New Roman" w:cs="Times New Roman"/>
                <w:color w:val="000000"/>
                <w:sz w:val="24"/>
                <w:szCs w:val="24"/>
              </w:rPr>
            </w:pPr>
          </w:p>
        </w:tc>
      </w:tr>
      <w:tr w:rsidR="004A111C" w14:paraId="5361E770" w14:textId="77777777">
        <w:tc>
          <w:tcPr>
            <w:tcW w:w="3105" w:type="dxa"/>
            <w:gridSpan w:val="2"/>
            <w:tcBorders>
              <w:top w:val="nil"/>
              <w:left w:val="single" w:sz="8" w:space="0" w:color="FFFFFF"/>
              <w:bottom w:val="single" w:sz="8" w:space="0" w:color="FFFFFF"/>
              <w:right w:val="single" w:sz="8" w:space="0" w:color="FFFFFF"/>
            </w:tcBorders>
            <w:shd w:val="clear" w:color="auto" w:fill="D6DBE1"/>
            <w:tcMar>
              <w:top w:w="215" w:type="dxa"/>
              <w:left w:w="215" w:type="dxa"/>
              <w:bottom w:w="215" w:type="dxa"/>
              <w:right w:w="215" w:type="dxa"/>
            </w:tcMar>
          </w:tcPr>
          <w:p w14:paraId="0D85450C" w14:textId="77777777" w:rsidR="004A111C" w:rsidRDefault="00000000">
            <w:pPr>
              <w:widowControl w:val="0"/>
              <w:spacing w:after="0"/>
              <w:jc w:val="right"/>
              <w:rPr>
                <w:rFonts w:ascii="Times New Roman" w:eastAsia="Times New Roman" w:hAnsi="Times New Roman" w:cs="Times New Roman"/>
                <w:b/>
                <w:smallCaps/>
                <w:color w:val="262626"/>
                <w:sz w:val="24"/>
                <w:szCs w:val="24"/>
                <w:u w:val="single"/>
              </w:rPr>
            </w:pPr>
            <w:bookmarkStart w:id="1" w:name="_heading=h.tbmggiey3hb8" w:colFirst="0" w:colLast="0"/>
            <w:bookmarkEnd w:id="1"/>
            <w:r>
              <w:rPr>
                <w:rFonts w:ascii="Times New Roman" w:eastAsia="Times New Roman" w:hAnsi="Times New Roman" w:cs="Times New Roman"/>
                <w:b/>
                <w:smallCaps/>
                <w:color w:val="262626"/>
                <w:sz w:val="24"/>
                <w:szCs w:val="24"/>
                <w:u w:val="single"/>
              </w:rPr>
              <w:t>БІЛІМІ</w:t>
            </w:r>
          </w:p>
          <w:p w14:paraId="4CB6922F" w14:textId="77777777" w:rsidR="004A111C" w:rsidRDefault="004A111C">
            <w:pPr>
              <w:widowControl w:val="0"/>
              <w:spacing w:after="0" w:line="240" w:lineRule="auto"/>
              <w:jc w:val="right"/>
              <w:rPr>
                <w:rFonts w:ascii="Times New Roman" w:eastAsia="Times New Roman" w:hAnsi="Times New Roman" w:cs="Times New Roman"/>
                <w:color w:val="741B47"/>
                <w:sz w:val="24"/>
                <w:szCs w:val="24"/>
              </w:rPr>
            </w:pPr>
          </w:p>
        </w:tc>
        <w:tc>
          <w:tcPr>
            <w:tcW w:w="7695" w:type="dxa"/>
            <w:tcBorders>
              <w:top w:val="single" w:sz="8" w:space="0" w:color="FFFFFF"/>
              <w:left w:val="single" w:sz="8" w:space="0" w:color="FFFFFF"/>
              <w:bottom w:val="single" w:sz="8" w:space="0" w:color="FFFFFF"/>
              <w:right w:val="single" w:sz="8" w:space="0" w:color="FFFFFF"/>
            </w:tcBorders>
            <w:tcMar>
              <w:top w:w="215" w:type="dxa"/>
              <w:left w:w="215" w:type="dxa"/>
              <w:bottom w:w="215" w:type="dxa"/>
              <w:right w:w="215" w:type="dxa"/>
            </w:tcMar>
          </w:tcPr>
          <w:p w14:paraId="1312F117" w14:textId="77777777" w:rsidR="004A111C" w:rsidRDefault="00000000">
            <w:pPr>
              <w:widowControl w:val="0"/>
              <w:spacing w:after="0"/>
              <w:rPr>
                <w:rFonts w:ascii="Times New Roman" w:eastAsia="Times New Roman" w:hAnsi="Times New Roman" w:cs="Times New Roman"/>
                <w:b/>
                <w:sz w:val="24"/>
                <w:szCs w:val="24"/>
              </w:rPr>
            </w:pPr>
            <w:r>
              <w:rPr>
                <w:rFonts w:ascii="Times New Roman" w:eastAsia="Times New Roman" w:hAnsi="Times New Roman" w:cs="Times New Roman"/>
                <w:b/>
                <w:sz w:val="24"/>
                <w:szCs w:val="24"/>
              </w:rPr>
              <w:t>Жаратылыстану-техникалық факультеті, Химия</w:t>
            </w:r>
          </w:p>
          <w:p w14:paraId="58B7B4EE" w14:textId="77777777" w:rsidR="004A111C" w:rsidRDefault="00000000">
            <w:pPr>
              <w:widowControl w:val="0"/>
              <w:spacing w:after="0"/>
              <w:rPr>
                <w:rFonts w:ascii="Times New Roman" w:eastAsia="Times New Roman" w:hAnsi="Times New Roman" w:cs="Times New Roman"/>
                <w:sz w:val="24"/>
                <w:szCs w:val="24"/>
              </w:rPr>
            </w:pPr>
            <w:r>
              <w:rPr>
                <w:rFonts w:ascii="Times New Roman" w:eastAsia="Times New Roman" w:hAnsi="Times New Roman" w:cs="Times New Roman"/>
                <w:sz w:val="24"/>
                <w:szCs w:val="24"/>
              </w:rPr>
              <w:t>2026 жылдың мамыры, ішкі оқу формасы</w:t>
            </w:r>
          </w:p>
          <w:p w14:paraId="1AA4E36F" w14:textId="77777777" w:rsidR="004A111C" w:rsidRDefault="00000000">
            <w:pPr>
              <w:widowControl w:val="0"/>
              <w:spacing w:after="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Талдықорған қаласы, Жаратылыстану ғылымдары, Ілияс Жансүгіров атындағы Жетісу университеті </w:t>
            </w:r>
          </w:p>
          <w:p w14:paraId="42B5CC0D" w14:textId="77777777" w:rsidR="004A111C" w:rsidRDefault="00000000">
            <w:pPr>
              <w:widowControl w:val="0"/>
              <w:spacing w:after="0"/>
              <w:rPr>
                <w:rFonts w:ascii="Times New Roman" w:eastAsia="Times New Roman" w:hAnsi="Times New Roman" w:cs="Times New Roman"/>
                <w:color w:val="666666"/>
                <w:sz w:val="24"/>
                <w:szCs w:val="24"/>
              </w:rPr>
            </w:pPr>
            <w:r>
              <w:rPr>
                <w:rFonts w:ascii="Times New Roman" w:eastAsia="Times New Roman" w:hAnsi="Times New Roman" w:cs="Times New Roman"/>
                <w:sz w:val="24"/>
                <w:szCs w:val="24"/>
              </w:rPr>
              <w:t>Бүкіл оқу уақытындағы орташа балл (GPA) 3.0 құрайды.</w:t>
            </w:r>
          </w:p>
        </w:tc>
      </w:tr>
      <w:tr w:rsidR="004A111C" w14:paraId="363BCA60" w14:textId="77777777">
        <w:tc>
          <w:tcPr>
            <w:tcW w:w="3105" w:type="dxa"/>
            <w:gridSpan w:val="2"/>
            <w:tcBorders>
              <w:top w:val="nil"/>
              <w:left w:val="single" w:sz="8" w:space="0" w:color="FFFFFF"/>
              <w:bottom w:val="single" w:sz="8" w:space="0" w:color="FFFFFF"/>
              <w:right w:val="single" w:sz="8" w:space="0" w:color="FFFFFF"/>
            </w:tcBorders>
            <w:shd w:val="clear" w:color="auto" w:fill="D6DBE1"/>
            <w:tcMar>
              <w:top w:w="215" w:type="dxa"/>
              <w:left w:w="215" w:type="dxa"/>
              <w:bottom w:w="215" w:type="dxa"/>
              <w:right w:w="215" w:type="dxa"/>
            </w:tcMar>
          </w:tcPr>
          <w:p w14:paraId="6DF88FEC" w14:textId="77777777" w:rsidR="004A111C" w:rsidRDefault="00000000">
            <w:pPr>
              <w:widowControl w:val="0"/>
              <w:spacing w:after="0"/>
              <w:jc w:val="right"/>
              <w:rPr>
                <w:rFonts w:ascii="Times New Roman" w:eastAsia="Times New Roman" w:hAnsi="Times New Roman" w:cs="Times New Roman"/>
                <w:b/>
                <w:smallCaps/>
                <w:color w:val="262626"/>
                <w:sz w:val="24"/>
                <w:szCs w:val="24"/>
                <w:u w:val="single"/>
              </w:rPr>
            </w:pPr>
            <w:r>
              <w:rPr>
                <w:rFonts w:ascii="Times New Roman" w:eastAsia="Times New Roman" w:hAnsi="Times New Roman" w:cs="Times New Roman"/>
                <w:b/>
                <w:smallCaps/>
                <w:color w:val="262626"/>
                <w:sz w:val="24"/>
                <w:szCs w:val="24"/>
                <w:u w:val="single"/>
              </w:rPr>
              <w:t>ҚОСЫМША БІЛІМІ</w:t>
            </w:r>
          </w:p>
          <w:p w14:paraId="73B64193" w14:textId="77777777" w:rsidR="004A111C" w:rsidRDefault="00000000">
            <w:pPr>
              <w:widowControl w:val="0"/>
              <w:spacing w:after="0"/>
              <w:jc w:val="right"/>
              <w:rPr>
                <w:rFonts w:ascii="Times New Roman" w:eastAsia="Times New Roman" w:hAnsi="Times New Roman" w:cs="Times New Roman"/>
                <w:color w:val="741B47"/>
                <w:sz w:val="24"/>
                <w:szCs w:val="24"/>
              </w:rPr>
            </w:pPr>
            <w:r>
              <w:rPr>
                <w:rFonts w:ascii="Times New Roman" w:eastAsia="Times New Roman" w:hAnsi="Times New Roman" w:cs="Times New Roman"/>
                <w:b/>
                <w:smallCaps/>
                <w:color w:val="262626"/>
                <w:sz w:val="24"/>
                <w:szCs w:val="24"/>
                <w:u w:val="single"/>
              </w:rPr>
              <w:t>БІЛІКТІЛІГІ</w:t>
            </w:r>
          </w:p>
        </w:tc>
        <w:tc>
          <w:tcPr>
            <w:tcW w:w="7695" w:type="dxa"/>
            <w:tcBorders>
              <w:top w:val="single" w:sz="8" w:space="0" w:color="FFFFFF"/>
              <w:left w:val="single" w:sz="8" w:space="0" w:color="FFFFFF"/>
              <w:bottom w:val="single" w:sz="8" w:space="0" w:color="FFFFFF"/>
              <w:right w:val="single" w:sz="8" w:space="0" w:color="FFFFFF"/>
            </w:tcBorders>
            <w:tcMar>
              <w:top w:w="215" w:type="dxa"/>
              <w:left w:w="215" w:type="dxa"/>
              <w:bottom w:w="215" w:type="dxa"/>
              <w:right w:w="215" w:type="dxa"/>
            </w:tcMar>
          </w:tcPr>
          <w:p w14:paraId="31FE9386" w14:textId="77777777" w:rsidR="004A111C" w:rsidRDefault="00000000">
            <w:pPr>
              <w:widowControl w:val="0"/>
              <w:spacing w:after="0"/>
              <w:rPr>
                <w:rFonts w:ascii="Times New Roman" w:eastAsia="Times New Roman" w:hAnsi="Times New Roman" w:cs="Times New Roman"/>
                <w:b/>
                <w:sz w:val="24"/>
                <w:szCs w:val="24"/>
              </w:rPr>
            </w:pPr>
            <w:r>
              <w:rPr>
                <w:rFonts w:ascii="Times New Roman" w:eastAsia="Times New Roman" w:hAnsi="Times New Roman" w:cs="Times New Roman"/>
                <w:b/>
                <w:sz w:val="24"/>
                <w:szCs w:val="24"/>
              </w:rPr>
              <w:t>Химия пәні мұғалімі</w:t>
            </w:r>
          </w:p>
          <w:p w14:paraId="0E6E3D8C" w14:textId="77777777" w:rsidR="004A111C" w:rsidRDefault="004A111C">
            <w:pPr>
              <w:widowControl w:val="0"/>
              <w:spacing w:after="0"/>
              <w:rPr>
                <w:rFonts w:ascii="Times New Roman" w:eastAsia="Times New Roman" w:hAnsi="Times New Roman" w:cs="Times New Roman"/>
                <w:b/>
                <w:color w:val="262626"/>
                <w:sz w:val="24"/>
                <w:szCs w:val="24"/>
              </w:rPr>
            </w:pPr>
          </w:p>
        </w:tc>
      </w:tr>
      <w:tr w:rsidR="004A111C" w14:paraId="4A3E40F5" w14:textId="77777777">
        <w:tc>
          <w:tcPr>
            <w:tcW w:w="3105" w:type="dxa"/>
            <w:gridSpan w:val="2"/>
            <w:tcBorders>
              <w:top w:val="single" w:sz="8" w:space="0" w:color="FFFFFF"/>
              <w:left w:val="single" w:sz="8" w:space="0" w:color="FFFFFF"/>
              <w:bottom w:val="single" w:sz="8" w:space="0" w:color="FFFFFF"/>
              <w:right w:val="single" w:sz="8" w:space="0" w:color="FFFFFF"/>
            </w:tcBorders>
            <w:shd w:val="clear" w:color="auto" w:fill="D6DBE1"/>
            <w:tcMar>
              <w:top w:w="215" w:type="dxa"/>
              <w:left w:w="215" w:type="dxa"/>
              <w:bottom w:w="215" w:type="dxa"/>
              <w:right w:w="215" w:type="dxa"/>
            </w:tcMar>
          </w:tcPr>
          <w:p w14:paraId="2ECF864A" w14:textId="77777777" w:rsidR="004A111C" w:rsidRDefault="00000000">
            <w:pPr>
              <w:widowControl w:val="0"/>
              <w:spacing w:after="0"/>
              <w:jc w:val="right"/>
              <w:rPr>
                <w:rFonts w:ascii="Times New Roman" w:eastAsia="Times New Roman" w:hAnsi="Times New Roman" w:cs="Times New Roman"/>
                <w:color w:val="741B47"/>
                <w:sz w:val="24"/>
                <w:szCs w:val="24"/>
              </w:rPr>
            </w:pPr>
            <w:bookmarkStart w:id="2" w:name="_heading=h.6087wdoly6w6" w:colFirst="0" w:colLast="0"/>
            <w:bookmarkEnd w:id="2"/>
            <w:r>
              <w:rPr>
                <w:rFonts w:ascii="Times New Roman" w:eastAsia="Times New Roman" w:hAnsi="Times New Roman" w:cs="Times New Roman"/>
                <w:b/>
                <w:smallCaps/>
                <w:sz w:val="24"/>
                <w:szCs w:val="24"/>
                <w:u w:val="single"/>
              </w:rPr>
              <w:t>КӘСІБИ ДАҒДЫЛАРЫ</w:t>
            </w:r>
          </w:p>
        </w:tc>
        <w:tc>
          <w:tcPr>
            <w:tcW w:w="7695" w:type="dxa"/>
            <w:tcBorders>
              <w:top w:val="single" w:sz="8" w:space="0" w:color="FFFFFF"/>
              <w:left w:val="single" w:sz="8" w:space="0" w:color="FFFFFF"/>
              <w:bottom w:val="single" w:sz="8" w:space="0" w:color="FFFFFF"/>
              <w:right w:val="single" w:sz="8" w:space="0" w:color="FFFFFF"/>
            </w:tcBorders>
            <w:tcMar>
              <w:top w:w="215" w:type="dxa"/>
              <w:left w:w="215" w:type="dxa"/>
              <w:bottom w:w="215" w:type="dxa"/>
              <w:right w:w="215" w:type="dxa"/>
            </w:tcMar>
          </w:tcPr>
          <w:p w14:paraId="6A5F8E4F" w14:textId="77777777" w:rsidR="004A111C" w:rsidRDefault="00000000">
            <w:pPr>
              <w:widowControl w:val="0"/>
              <w:shd w:val="clear" w:color="auto" w:fill="FFFFFF"/>
              <w:spacing w:after="0"/>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 </w:t>
            </w:r>
            <w:r>
              <w:rPr>
                <w:rFonts w:ascii="Times New Roman" w:eastAsia="Times New Roman" w:hAnsi="Times New Roman" w:cs="Times New Roman"/>
                <w:sz w:val="24"/>
                <w:szCs w:val="24"/>
              </w:rPr>
              <w:t>В1</w:t>
            </w:r>
            <w:r>
              <w:rPr>
                <w:rFonts w:ascii="Times New Roman" w:eastAsia="Times New Roman" w:hAnsi="Times New Roman" w:cs="Times New Roman"/>
                <w:color w:val="000000"/>
                <w:sz w:val="24"/>
                <w:szCs w:val="24"/>
              </w:rPr>
              <w:t xml:space="preserve"> деңгейінде ағылшын тілін білу (сөйлеу).</w:t>
            </w:r>
          </w:p>
          <w:p w14:paraId="6EE36D33" w14:textId="77777777" w:rsidR="004A111C" w:rsidRDefault="00000000">
            <w:pPr>
              <w:widowControl w:val="0"/>
              <w:shd w:val="clear" w:color="auto" w:fill="FFFFFF"/>
              <w:spacing w:after="0"/>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 ДК білімі: MS Word, MS PowerPoint, </w:t>
            </w:r>
            <w:r>
              <w:rPr>
                <w:rFonts w:ascii="Times New Roman" w:eastAsia="Times New Roman" w:hAnsi="Times New Roman" w:cs="Times New Roman"/>
                <w:color w:val="000000"/>
                <w:sz w:val="24"/>
                <w:szCs w:val="24"/>
                <w:highlight w:val="white"/>
              </w:rPr>
              <w:t>WPS Office</w:t>
            </w:r>
            <w:r>
              <w:rPr>
                <w:rFonts w:ascii="Times New Roman" w:eastAsia="Times New Roman" w:hAnsi="Times New Roman" w:cs="Times New Roman"/>
                <w:color w:val="000000"/>
                <w:sz w:val="24"/>
                <w:szCs w:val="24"/>
              </w:rPr>
              <w:t xml:space="preserve">. </w:t>
            </w:r>
          </w:p>
          <w:p w14:paraId="25E12B13" w14:textId="77777777" w:rsidR="004A111C" w:rsidRDefault="00000000">
            <w:pPr>
              <w:widowControl w:val="0"/>
              <w:shd w:val="clear" w:color="auto" w:fill="FFFFFF"/>
              <w:spacing w:after="0"/>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Кеңсе техникасы бойынша жұмыс білімі.</w:t>
            </w:r>
          </w:p>
        </w:tc>
      </w:tr>
      <w:tr w:rsidR="004A111C" w14:paraId="05AC4A65" w14:textId="77777777">
        <w:trPr>
          <w:trHeight w:val="758"/>
        </w:trPr>
        <w:tc>
          <w:tcPr>
            <w:tcW w:w="3105" w:type="dxa"/>
            <w:gridSpan w:val="2"/>
            <w:tcBorders>
              <w:top w:val="single" w:sz="8" w:space="0" w:color="FFFFFF"/>
              <w:left w:val="single" w:sz="8" w:space="0" w:color="FFFFFF"/>
              <w:bottom w:val="single" w:sz="8" w:space="0" w:color="FFFFFF"/>
              <w:right w:val="single" w:sz="8" w:space="0" w:color="FFFFFF"/>
            </w:tcBorders>
            <w:shd w:val="clear" w:color="auto" w:fill="D6DBE1"/>
            <w:tcMar>
              <w:top w:w="215" w:type="dxa"/>
              <w:left w:w="215" w:type="dxa"/>
              <w:bottom w:w="215" w:type="dxa"/>
              <w:right w:w="215" w:type="dxa"/>
            </w:tcMar>
          </w:tcPr>
          <w:p w14:paraId="514ED4AA" w14:textId="77777777" w:rsidR="004A111C" w:rsidRDefault="00000000">
            <w:pPr>
              <w:widowControl w:val="0"/>
              <w:spacing w:after="0"/>
              <w:jc w:val="right"/>
              <w:rPr>
                <w:rFonts w:ascii="Times New Roman" w:eastAsia="Times New Roman" w:hAnsi="Times New Roman" w:cs="Times New Roman"/>
                <w:color w:val="741B47"/>
                <w:sz w:val="24"/>
                <w:szCs w:val="24"/>
              </w:rPr>
            </w:pPr>
            <w:bookmarkStart w:id="3" w:name="_heading=h.4qqxo9v31vd4" w:colFirst="0" w:colLast="0"/>
            <w:bookmarkEnd w:id="3"/>
            <w:r>
              <w:rPr>
                <w:rFonts w:ascii="Times New Roman" w:eastAsia="Times New Roman" w:hAnsi="Times New Roman" w:cs="Times New Roman"/>
                <w:b/>
                <w:smallCaps/>
                <w:sz w:val="24"/>
                <w:szCs w:val="24"/>
                <w:u w:val="single"/>
              </w:rPr>
              <w:t>ЖЕКЕ ҚАСИЕТТЕРІ</w:t>
            </w:r>
          </w:p>
        </w:tc>
        <w:tc>
          <w:tcPr>
            <w:tcW w:w="7695" w:type="dxa"/>
            <w:tcBorders>
              <w:top w:val="single" w:sz="8" w:space="0" w:color="FFFFFF"/>
              <w:left w:val="single" w:sz="8" w:space="0" w:color="FFFFFF"/>
              <w:bottom w:val="single" w:sz="8" w:space="0" w:color="FFFFFF"/>
              <w:right w:val="single" w:sz="8" w:space="0" w:color="FFFFFF"/>
            </w:tcBorders>
            <w:tcMar>
              <w:top w:w="215" w:type="dxa"/>
              <w:left w:w="215" w:type="dxa"/>
              <w:bottom w:w="215" w:type="dxa"/>
              <w:right w:w="215" w:type="dxa"/>
            </w:tcMar>
          </w:tcPr>
          <w:p w14:paraId="5841598B" w14:textId="77777777" w:rsidR="004A111C" w:rsidRDefault="00000000">
            <w:pPr>
              <w:numPr>
                <w:ilvl w:val="0"/>
                <w:numId w:val="8"/>
              </w:numPr>
              <w:pBdr>
                <w:top w:val="nil"/>
                <w:left w:val="nil"/>
                <w:bottom w:val="nil"/>
                <w:right w:val="nil"/>
                <w:between w:val="nil"/>
              </w:pBdr>
              <w:spacing w:after="0"/>
              <w:rPr>
                <w:rFonts w:ascii="Times New Roman" w:eastAsia="Times New Roman" w:hAnsi="Times New Roman" w:cs="Times New Roman"/>
                <w:color w:val="000000"/>
                <w:sz w:val="24"/>
                <w:szCs w:val="24"/>
                <w:highlight w:val="white"/>
              </w:rPr>
            </w:pPr>
            <w:r>
              <w:rPr>
                <w:rFonts w:ascii="Times New Roman" w:eastAsia="Times New Roman" w:hAnsi="Times New Roman" w:cs="Times New Roman"/>
                <w:color w:val="000000"/>
                <w:sz w:val="24"/>
                <w:szCs w:val="24"/>
                <w:highlight w:val="white"/>
              </w:rPr>
              <w:t>міндеттерді нақты орындау;</w:t>
            </w:r>
          </w:p>
          <w:p w14:paraId="5E1516E4" w14:textId="77777777" w:rsidR="004A111C" w:rsidRDefault="00000000">
            <w:pPr>
              <w:numPr>
                <w:ilvl w:val="0"/>
                <w:numId w:val="8"/>
              </w:numPr>
              <w:pBdr>
                <w:top w:val="nil"/>
                <w:left w:val="nil"/>
                <w:bottom w:val="nil"/>
                <w:right w:val="nil"/>
                <w:between w:val="nil"/>
              </w:pBdr>
              <w:spacing w:after="0"/>
              <w:rPr>
                <w:rFonts w:ascii="Times New Roman" w:eastAsia="Times New Roman" w:hAnsi="Times New Roman" w:cs="Times New Roman"/>
                <w:color w:val="000000"/>
                <w:sz w:val="24"/>
                <w:szCs w:val="24"/>
                <w:highlight w:val="white"/>
              </w:rPr>
            </w:pPr>
            <w:r>
              <w:rPr>
                <w:rFonts w:ascii="Times New Roman" w:eastAsia="Times New Roman" w:hAnsi="Times New Roman" w:cs="Times New Roman"/>
                <w:color w:val="000000"/>
                <w:sz w:val="24"/>
                <w:szCs w:val="24"/>
                <w:highlight w:val="white"/>
              </w:rPr>
              <w:t xml:space="preserve">аналитикалық ойлау қабілеті;  </w:t>
            </w:r>
          </w:p>
          <w:p w14:paraId="6A1C0A28" w14:textId="77777777" w:rsidR="004A111C" w:rsidRDefault="00000000">
            <w:pPr>
              <w:numPr>
                <w:ilvl w:val="0"/>
                <w:numId w:val="8"/>
              </w:numPr>
              <w:pBdr>
                <w:top w:val="nil"/>
                <w:left w:val="nil"/>
                <w:bottom w:val="nil"/>
                <w:right w:val="nil"/>
                <w:between w:val="nil"/>
              </w:pBdr>
              <w:spacing w:after="0"/>
              <w:rPr>
                <w:rFonts w:ascii="Times New Roman" w:eastAsia="Times New Roman" w:hAnsi="Times New Roman" w:cs="Times New Roman"/>
                <w:color w:val="000000"/>
                <w:sz w:val="24"/>
                <w:szCs w:val="24"/>
                <w:highlight w:val="white"/>
              </w:rPr>
            </w:pPr>
            <w:r>
              <w:rPr>
                <w:rFonts w:ascii="Times New Roman" w:eastAsia="Times New Roman" w:hAnsi="Times New Roman" w:cs="Times New Roman"/>
                <w:color w:val="000000"/>
                <w:sz w:val="24"/>
                <w:szCs w:val="24"/>
                <w:highlight w:val="white"/>
              </w:rPr>
              <w:t xml:space="preserve">сын тұрғысынан ойлау;  </w:t>
            </w:r>
          </w:p>
          <w:p w14:paraId="50BE9EDC" w14:textId="77777777" w:rsidR="004A111C" w:rsidRDefault="00000000">
            <w:pPr>
              <w:numPr>
                <w:ilvl w:val="0"/>
                <w:numId w:val="8"/>
              </w:numPr>
              <w:pBdr>
                <w:top w:val="nil"/>
                <w:left w:val="nil"/>
                <w:bottom w:val="nil"/>
                <w:right w:val="nil"/>
                <w:between w:val="nil"/>
              </w:pBdr>
              <w:spacing w:after="0"/>
              <w:rPr>
                <w:rFonts w:ascii="Times New Roman" w:eastAsia="Times New Roman" w:hAnsi="Times New Roman" w:cs="Times New Roman"/>
                <w:color w:val="000000"/>
                <w:sz w:val="24"/>
                <w:szCs w:val="24"/>
                <w:highlight w:val="white"/>
              </w:rPr>
            </w:pPr>
            <w:r>
              <w:rPr>
                <w:rFonts w:ascii="Times New Roman" w:eastAsia="Times New Roman" w:hAnsi="Times New Roman" w:cs="Times New Roman"/>
                <w:color w:val="000000"/>
                <w:sz w:val="24"/>
                <w:szCs w:val="24"/>
                <w:highlight w:val="white"/>
              </w:rPr>
              <w:t xml:space="preserve">жоғары жауапкершілік;  </w:t>
            </w:r>
          </w:p>
          <w:p w14:paraId="3BE14134" w14:textId="77777777" w:rsidR="004A111C" w:rsidRDefault="00000000">
            <w:pPr>
              <w:numPr>
                <w:ilvl w:val="0"/>
                <w:numId w:val="8"/>
              </w:numPr>
              <w:pBdr>
                <w:top w:val="nil"/>
                <w:left w:val="nil"/>
                <w:bottom w:val="nil"/>
                <w:right w:val="nil"/>
                <w:between w:val="nil"/>
              </w:pBdr>
              <w:spacing w:after="0"/>
              <w:rPr>
                <w:rFonts w:ascii="Times New Roman" w:eastAsia="Times New Roman" w:hAnsi="Times New Roman" w:cs="Times New Roman"/>
                <w:color w:val="000000"/>
                <w:sz w:val="24"/>
                <w:szCs w:val="24"/>
                <w:highlight w:val="white"/>
              </w:rPr>
            </w:pPr>
            <w:r>
              <w:rPr>
                <w:rFonts w:ascii="Times New Roman" w:eastAsia="Times New Roman" w:hAnsi="Times New Roman" w:cs="Times New Roman"/>
                <w:color w:val="000000"/>
                <w:sz w:val="24"/>
                <w:szCs w:val="24"/>
                <w:highlight w:val="white"/>
              </w:rPr>
              <w:t xml:space="preserve">аудиториямен жұмыс істеу дағдылары;  </w:t>
            </w:r>
          </w:p>
          <w:p w14:paraId="4B8F3537" w14:textId="77777777" w:rsidR="004A111C" w:rsidRDefault="00000000">
            <w:pPr>
              <w:numPr>
                <w:ilvl w:val="0"/>
                <w:numId w:val="8"/>
              </w:numPr>
              <w:pBdr>
                <w:top w:val="nil"/>
                <w:left w:val="nil"/>
                <w:bottom w:val="nil"/>
                <w:right w:val="nil"/>
                <w:between w:val="nil"/>
              </w:pBdr>
              <w:spacing w:after="0"/>
              <w:rPr>
                <w:rFonts w:ascii="Times New Roman" w:eastAsia="Times New Roman" w:hAnsi="Times New Roman" w:cs="Times New Roman"/>
                <w:color w:val="000000"/>
                <w:sz w:val="24"/>
                <w:szCs w:val="24"/>
                <w:highlight w:val="white"/>
              </w:rPr>
            </w:pPr>
            <w:r>
              <w:rPr>
                <w:rFonts w:ascii="Times New Roman" w:eastAsia="Times New Roman" w:hAnsi="Times New Roman" w:cs="Times New Roman"/>
                <w:color w:val="000000"/>
                <w:sz w:val="24"/>
                <w:szCs w:val="24"/>
                <w:highlight w:val="white"/>
              </w:rPr>
              <w:t xml:space="preserve">кері байланыс беру қабілеті;  </w:t>
            </w:r>
          </w:p>
          <w:p w14:paraId="4FF96A34" w14:textId="77777777" w:rsidR="004A111C" w:rsidRDefault="00000000">
            <w:pPr>
              <w:numPr>
                <w:ilvl w:val="0"/>
                <w:numId w:val="8"/>
              </w:numPr>
              <w:pBdr>
                <w:top w:val="nil"/>
                <w:left w:val="nil"/>
                <w:bottom w:val="nil"/>
                <w:right w:val="nil"/>
                <w:between w:val="nil"/>
              </w:pBdr>
              <w:spacing w:after="0"/>
              <w:rPr>
                <w:rFonts w:ascii="Times New Roman" w:eastAsia="Times New Roman" w:hAnsi="Times New Roman" w:cs="Times New Roman"/>
                <w:color w:val="000000"/>
                <w:sz w:val="24"/>
                <w:szCs w:val="24"/>
                <w:highlight w:val="white"/>
              </w:rPr>
            </w:pPr>
            <w:r>
              <w:rPr>
                <w:rFonts w:ascii="Times New Roman" w:eastAsia="Times New Roman" w:hAnsi="Times New Roman" w:cs="Times New Roman"/>
                <w:color w:val="000000"/>
                <w:sz w:val="24"/>
                <w:szCs w:val="24"/>
                <w:highlight w:val="white"/>
              </w:rPr>
              <w:t xml:space="preserve">жаңа білімге ашықтық;  </w:t>
            </w:r>
          </w:p>
          <w:p w14:paraId="2E6C23F5" w14:textId="77777777" w:rsidR="004A111C" w:rsidRDefault="00000000">
            <w:pPr>
              <w:numPr>
                <w:ilvl w:val="0"/>
                <w:numId w:val="8"/>
              </w:numPr>
              <w:pBdr>
                <w:top w:val="nil"/>
                <w:left w:val="nil"/>
                <w:bottom w:val="nil"/>
                <w:right w:val="nil"/>
                <w:between w:val="nil"/>
              </w:pBdr>
              <w:rPr>
                <w:rFonts w:ascii="Times New Roman" w:eastAsia="Times New Roman" w:hAnsi="Times New Roman" w:cs="Times New Roman"/>
                <w:color w:val="000000"/>
                <w:sz w:val="24"/>
                <w:szCs w:val="24"/>
                <w:highlight w:val="white"/>
              </w:rPr>
            </w:pPr>
            <w:r>
              <w:rPr>
                <w:rFonts w:ascii="Times New Roman" w:eastAsia="Times New Roman" w:hAnsi="Times New Roman" w:cs="Times New Roman"/>
                <w:color w:val="000000"/>
                <w:sz w:val="24"/>
                <w:szCs w:val="24"/>
                <w:highlight w:val="white"/>
              </w:rPr>
              <w:lastRenderedPageBreak/>
              <w:t>кәсіби өсуге ұмтылыс.</w:t>
            </w:r>
          </w:p>
        </w:tc>
      </w:tr>
      <w:tr w:rsidR="004A111C" w14:paraId="5C8BE55F" w14:textId="77777777">
        <w:trPr>
          <w:trHeight w:val="1041"/>
        </w:trPr>
        <w:tc>
          <w:tcPr>
            <w:tcW w:w="141" w:type="dxa"/>
          </w:tcPr>
          <w:p w14:paraId="3DAEB6BE" w14:textId="77777777" w:rsidR="004A111C" w:rsidRDefault="004A111C">
            <w:pPr>
              <w:widowControl w:val="0"/>
              <w:pBdr>
                <w:top w:val="nil"/>
                <w:left w:val="nil"/>
                <w:bottom w:val="nil"/>
                <w:right w:val="nil"/>
                <w:between w:val="nil"/>
              </w:pBdr>
              <w:spacing w:after="0"/>
              <w:rPr>
                <w:rFonts w:ascii="Times New Roman" w:eastAsia="Times New Roman" w:hAnsi="Times New Roman" w:cs="Times New Roman"/>
                <w:color w:val="000000"/>
                <w:sz w:val="24"/>
                <w:szCs w:val="24"/>
                <w:highlight w:val="white"/>
              </w:rPr>
            </w:pPr>
          </w:p>
        </w:tc>
        <w:tc>
          <w:tcPr>
            <w:tcW w:w="2964" w:type="dxa"/>
            <w:tcBorders>
              <w:top w:val="single" w:sz="8" w:space="0" w:color="FFFFFF"/>
              <w:left w:val="single" w:sz="8" w:space="0" w:color="FFFFFF"/>
              <w:bottom w:val="single" w:sz="8" w:space="0" w:color="FFFFFF"/>
              <w:right w:val="single" w:sz="8" w:space="0" w:color="FFFFFF"/>
            </w:tcBorders>
            <w:shd w:val="clear" w:color="auto" w:fill="D6DBE1"/>
            <w:tcMar>
              <w:top w:w="215" w:type="dxa"/>
              <w:left w:w="215" w:type="dxa"/>
              <w:bottom w:w="215" w:type="dxa"/>
              <w:right w:w="215" w:type="dxa"/>
            </w:tcMar>
          </w:tcPr>
          <w:p w14:paraId="72A57DBF" w14:textId="77777777" w:rsidR="004A111C" w:rsidRDefault="00000000">
            <w:pPr>
              <w:widowControl w:val="0"/>
              <w:spacing w:after="0"/>
              <w:jc w:val="right"/>
              <w:rPr>
                <w:rFonts w:ascii="Times New Roman" w:eastAsia="Times New Roman" w:hAnsi="Times New Roman" w:cs="Times New Roman"/>
                <w:b/>
                <w:smallCaps/>
                <w:color w:val="000000"/>
                <w:sz w:val="24"/>
                <w:szCs w:val="24"/>
                <w:u w:val="single"/>
              </w:rPr>
            </w:pPr>
            <w:r>
              <w:rPr>
                <w:rFonts w:ascii="Times New Roman" w:eastAsia="Times New Roman" w:hAnsi="Times New Roman" w:cs="Times New Roman"/>
                <w:b/>
                <w:smallCaps/>
                <w:sz w:val="24"/>
                <w:szCs w:val="24"/>
                <w:u w:val="single"/>
              </w:rPr>
              <w:t>КӘСІБИ ДАҒДЫЛАРЫ</w:t>
            </w:r>
          </w:p>
        </w:tc>
        <w:tc>
          <w:tcPr>
            <w:tcW w:w="7695" w:type="dxa"/>
            <w:tcBorders>
              <w:top w:val="single" w:sz="8" w:space="0" w:color="FFFFFF"/>
              <w:left w:val="single" w:sz="8" w:space="0" w:color="FFFFFF"/>
              <w:bottom w:val="single" w:sz="8" w:space="0" w:color="FFFFFF"/>
              <w:right w:val="single" w:sz="8" w:space="0" w:color="FFFFFF"/>
            </w:tcBorders>
            <w:tcMar>
              <w:top w:w="215" w:type="dxa"/>
              <w:left w:w="215" w:type="dxa"/>
              <w:bottom w:w="215" w:type="dxa"/>
              <w:right w:w="215" w:type="dxa"/>
            </w:tcMar>
          </w:tcPr>
          <w:p w14:paraId="51D609B6" w14:textId="77777777" w:rsidR="004A111C" w:rsidRDefault="00000000">
            <w:pPr>
              <w:widowControl w:val="0"/>
              <w:numPr>
                <w:ilvl w:val="0"/>
                <w:numId w:val="2"/>
              </w:numPr>
              <w:pBdr>
                <w:top w:val="nil"/>
                <w:left w:val="nil"/>
                <w:bottom w:val="nil"/>
                <w:right w:val="nil"/>
                <w:between w:val="nil"/>
              </w:pBdr>
              <w:spacing w:after="0"/>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Іскерлік этикетті білу;</w:t>
            </w:r>
          </w:p>
          <w:p w14:paraId="1B3F78BD" w14:textId="77777777" w:rsidR="004A111C" w:rsidRDefault="00000000">
            <w:pPr>
              <w:widowControl w:val="0"/>
              <w:numPr>
                <w:ilvl w:val="0"/>
                <w:numId w:val="2"/>
              </w:numPr>
              <w:pBdr>
                <w:top w:val="nil"/>
                <w:left w:val="nil"/>
                <w:bottom w:val="nil"/>
                <w:right w:val="nil"/>
                <w:between w:val="nil"/>
              </w:pBdr>
              <w:spacing w:after="0"/>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Әртүрлі оқу процесін ұйымдастыру дағдылары;</w:t>
            </w:r>
          </w:p>
          <w:p w14:paraId="6D07BA88" w14:textId="77777777" w:rsidR="004A111C" w:rsidRDefault="00000000">
            <w:pPr>
              <w:widowControl w:val="0"/>
              <w:numPr>
                <w:ilvl w:val="0"/>
                <w:numId w:val="2"/>
              </w:numPr>
              <w:pBdr>
                <w:top w:val="nil"/>
                <w:left w:val="nil"/>
                <w:bottom w:val="nil"/>
                <w:right w:val="nil"/>
                <w:between w:val="nil"/>
              </w:pBdr>
              <w:spacing w:after="0"/>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Педагогика және оқыту психологиясын білу.</w:t>
            </w:r>
          </w:p>
        </w:tc>
      </w:tr>
      <w:tr w:rsidR="004A111C" w14:paraId="4C963B92" w14:textId="77777777">
        <w:tc>
          <w:tcPr>
            <w:tcW w:w="141" w:type="dxa"/>
          </w:tcPr>
          <w:p w14:paraId="7DEB51FD" w14:textId="77777777" w:rsidR="004A111C" w:rsidRDefault="004A111C">
            <w:pPr>
              <w:widowControl w:val="0"/>
              <w:pBdr>
                <w:top w:val="nil"/>
                <w:left w:val="nil"/>
                <w:bottom w:val="nil"/>
                <w:right w:val="nil"/>
                <w:between w:val="nil"/>
              </w:pBdr>
              <w:spacing w:after="0"/>
              <w:rPr>
                <w:rFonts w:ascii="Times New Roman" w:eastAsia="Times New Roman" w:hAnsi="Times New Roman" w:cs="Times New Roman"/>
                <w:color w:val="000000"/>
                <w:sz w:val="24"/>
                <w:szCs w:val="24"/>
              </w:rPr>
            </w:pPr>
          </w:p>
        </w:tc>
        <w:tc>
          <w:tcPr>
            <w:tcW w:w="2964" w:type="dxa"/>
            <w:tcBorders>
              <w:top w:val="single" w:sz="8" w:space="0" w:color="FFFFFF"/>
              <w:left w:val="single" w:sz="8" w:space="0" w:color="FFFFFF"/>
              <w:bottom w:val="single" w:sz="8" w:space="0" w:color="FFFFFF"/>
              <w:right w:val="single" w:sz="8" w:space="0" w:color="FFFFFF"/>
            </w:tcBorders>
            <w:shd w:val="clear" w:color="auto" w:fill="D6DBE1"/>
            <w:tcMar>
              <w:top w:w="215" w:type="dxa"/>
              <w:left w:w="215" w:type="dxa"/>
              <w:bottom w:w="215" w:type="dxa"/>
              <w:right w:w="215" w:type="dxa"/>
            </w:tcMar>
          </w:tcPr>
          <w:p w14:paraId="47B54701" w14:textId="77777777" w:rsidR="004A111C" w:rsidRDefault="00000000">
            <w:pPr>
              <w:widowControl w:val="0"/>
              <w:spacing w:after="0"/>
              <w:jc w:val="right"/>
              <w:rPr>
                <w:rFonts w:ascii="Times New Roman" w:eastAsia="Times New Roman" w:hAnsi="Times New Roman" w:cs="Times New Roman"/>
                <w:color w:val="741B47"/>
                <w:sz w:val="24"/>
                <w:szCs w:val="24"/>
              </w:rPr>
            </w:pPr>
            <w:r>
              <w:rPr>
                <w:rFonts w:ascii="Times New Roman" w:eastAsia="Times New Roman" w:hAnsi="Times New Roman" w:cs="Times New Roman"/>
                <w:b/>
                <w:smallCaps/>
                <w:sz w:val="24"/>
                <w:szCs w:val="24"/>
                <w:u w:val="single"/>
              </w:rPr>
              <w:t>ҚОСЫМША АҚПАРАТ:</w:t>
            </w:r>
          </w:p>
        </w:tc>
        <w:tc>
          <w:tcPr>
            <w:tcW w:w="7695" w:type="dxa"/>
            <w:tcBorders>
              <w:top w:val="single" w:sz="8" w:space="0" w:color="FFFFFF"/>
              <w:left w:val="single" w:sz="8" w:space="0" w:color="FFFFFF"/>
              <w:bottom w:val="single" w:sz="8" w:space="0" w:color="FFFFFF"/>
              <w:right w:val="single" w:sz="8" w:space="0" w:color="FFFFFF"/>
            </w:tcBorders>
            <w:tcMar>
              <w:top w:w="215" w:type="dxa"/>
              <w:left w:w="215" w:type="dxa"/>
              <w:bottom w:w="215" w:type="dxa"/>
              <w:right w:w="215" w:type="dxa"/>
            </w:tcMar>
          </w:tcPr>
          <w:p w14:paraId="1071C104" w14:textId="77777777" w:rsidR="004A111C" w:rsidRDefault="00000000">
            <w:pPr>
              <w:widowControl w:val="0"/>
              <w:numPr>
                <w:ilvl w:val="0"/>
                <w:numId w:val="3"/>
              </w:numPr>
              <w:pBdr>
                <w:top w:val="nil"/>
                <w:left w:val="nil"/>
                <w:bottom w:val="nil"/>
                <w:right w:val="nil"/>
                <w:between w:val="nil"/>
              </w:pBdr>
              <w:shd w:val="clear" w:color="auto" w:fill="FFFFFF"/>
              <w:spacing w:after="0"/>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Қызығушылығы: Химиялық эксперименттер мен практикалық сабақтарды өткізгенді ұнатады, химияның денсаулық пен физикалық белсенділікке әсері қызықтырады, спортпен және белсенді өмір салтын насихаттаумен айналысады, оқушыларды практикалық және шығармашылық жобалармен үйлестіре отырып, оқушылармен жұмыс істегенді ұнатады.</w:t>
            </w:r>
          </w:p>
          <w:p w14:paraId="77066D26" w14:textId="77777777" w:rsidR="004A111C" w:rsidRDefault="00000000">
            <w:pPr>
              <w:widowControl w:val="0"/>
              <w:numPr>
                <w:ilvl w:val="0"/>
                <w:numId w:val="3"/>
              </w:numPr>
              <w:pBdr>
                <w:top w:val="nil"/>
                <w:left w:val="nil"/>
                <w:bottom w:val="nil"/>
                <w:right w:val="nil"/>
                <w:between w:val="nil"/>
              </w:pBdr>
              <w:shd w:val="clear" w:color="auto" w:fill="FFFFFF"/>
              <w:spacing w:after="0"/>
              <w:rPr>
                <w:rFonts w:ascii="Times New Roman" w:eastAsia="Times New Roman" w:hAnsi="Times New Roman" w:cs="Times New Roman"/>
                <w:color w:val="7F7F7F"/>
                <w:sz w:val="24"/>
                <w:szCs w:val="24"/>
              </w:rPr>
            </w:pPr>
            <w:r>
              <w:rPr>
                <w:rFonts w:ascii="Times New Roman" w:eastAsia="Times New Roman" w:hAnsi="Times New Roman" w:cs="Times New Roman"/>
                <w:color w:val="000000"/>
                <w:sz w:val="24"/>
                <w:szCs w:val="24"/>
              </w:rPr>
              <w:t xml:space="preserve">Университет ішілік жыл сайынғы химия, химия пәндік олимпиадасының 1-орын иегері. </w:t>
            </w:r>
          </w:p>
        </w:tc>
      </w:tr>
    </w:tbl>
    <w:p w14:paraId="3A78381D" w14:textId="77777777" w:rsidR="004A111C" w:rsidRDefault="004A111C">
      <w:pPr>
        <w:ind w:left="-851"/>
        <w:rPr>
          <w:rFonts w:ascii="Times New Roman" w:eastAsia="Times New Roman" w:hAnsi="Times New Roman" w:cs="Times New Roman"/>
          <w:sz w:val="24"/>
          <w:szCs w:val="24"/>
        </w:rPr>
      </w:pPr>
    </w:p>
    <w:p w14:paraId="310D95D7" w14:textId="77777777" w:rsidR="004A111C" w:rsidRDefault="004A111C">
      <w:pPr>
        <w:ind w:left="-851"/>
        <w:rPr>
          <w:rFonts w:ascii="Times New Roman" w:eastAsia="Times New Roman" w:hAnsi="Times New Roman" w:cs="Times New Roman"/>
          <w:sz w:val="24"/>
          <w:szCs w:val="24"/>
        </w:rPr>
      </w:pPr>
    </w:p>
    <w:p w14:paraId="713A22C2" w14:textId="77777777" w:rsidR="004A111C" w:rsidRDefault="004A111C">
      <w:pPr>
        <w:ind w:left="-851"/>
        <w:rPr>
          <w:rFonts w:ascii="Times New Roman" w:eastAsia="Times New Roman" w:hAnsi="Times New Roman" w:cs="Times New Roman"/>
          <w:sz w:val="24"/>
          <w:szCs w:val="24"/>
        </w:rPr>
      </w:pPr>
    </w:p>
    <w:p w14:paraId="5E545B85" w14:textId="77777777" w:rsidR="004A111C" w:rsidRDefault="004A111C">
      <w:pPr>
        <w:ind w:left="-851"/>
        <w:rPr>
          <w:rFonts w:ascii="Times New Roman" w:eastAsia="Times New Roman" w:hAnsi="Times New Roman" w:cs="Times New Roman"/>
          <w:sz w:val="24"/>
          <w:szCs w:val="24"/>
        </w:rPr>
      </w:pPr>
    </w:p>
    <w:p w14:paraId="6547DEA5" w14:textId="77777777" w:rsidR="004A111C" w:rsidRDefault="004A111C">
      <w:pPr>
        <w:ind w:left="-851"/>
        <w:rPr>
          <w:rFonts w:ascii="Times New Roman" w:eastAsia="Times New Roman" w:hAnsi="Times New Roman" w:cs="Times New Roman"/>
          <w:sz w:val="24"/>
          <w:szCs w:val="24"/>
        </w:rPr>
      </w:pPr>
    </w:p>
    <w:p w14:paraId="11355E46" w14:textId="77777777" w:rsidR="004A111C" w:rsidRDefault="004A111C">
      <w:pPr>
        <w:ind w:left="-851"/>
        <w:rPr>
          <w:rFonts w:ascii="Times New Roman" w:eastAsia="Times New Roman" w:hAnsi="Times New Roman" w:cs="Times New Roman"/>
          <w:sz w:val="24"/>
          <w:szCs w:val="24"/>
        </w:rPr>
      </w:pPr>
    </w:p>
    <w:p w14:paraId="476E6059" w14:textId="77777777" w:rsidR="004A111C" w:rsidRDefault="004A111C">
      <w:pPr>
        <w:ind w:left="-851"/>
        <w:rPr>
          <w:rFonts w:ascii="Times New Roman" w:eastAsia="Times New Roman" w:hAnsi="Times New Roman" w:cs="Times New Roman"/>
          <w:sz w:val="24"/>
          <w:szCs w:val="24"/>
        </w:rPr>
      </w:pPr>
    </w:p>
    <w:p w14:paraId="707303A8" w14:textId="77777777" w:rsidR="004A111C" w:rsidRDefault="004A111C">
      <w:pPr>
        <w:ind w:left="-851"/>
        <w:rPr>
          <w:rFonts w:ascii="Times New Roman" w:eastAsia="Times New Roman" w:hAnsi="Times New Roman" w:cs="Times New Roman"/>
          <w:sz w:val="24"/>
          <w:szCs w:val="24"/>
        </w:rPr>
      </w:pPr>
    </w:p>
    <w:p w14:paraId="07602F42" w14:textId="77777777" w:rsidR="004A111C" w:rsidRDefault="004A111C">
      <w:pPr>
        <w:ind w:left="-851"/>
        <w:rPr>
          <w:rFonts w:ascii="Times New Roman" w:eastAsia="Times New Roman" w:hAnsi="Times New Roman" w:cs="Times New Roman"/>
          <w:sz w:val="24"/>
          <w:szCs w:val="24"/>
        </w:rPr>
      </w:pPr>
    </w:p>
    <w:p w14:paraId="1001A7C2" w14:textId="77777777" w:rsidR="004A111C" w:rsidRDefault="004A111C">
      <w:pPr>
        <w:ind w:left="-851"/>
        <w:rPr>
          <w:rFonts w:ascii="Times New Roman" w:eastAsia="Times New Roman" w:hAnsi="Times New Roman" w:cs="Times New Roman"/>
          <w:sz w:val="24"/>
          <w:szCs w:val="24"/>
        </w:rPr>
      </w:pPr>
    </w:p>
    <w:p w14:paraId="2A8D7A78" w14:textId="77777777" w:rsidR="004A111C" w:rsidRDefault="004A111C">
      <w:pPr>
        <w:rPr>
          <w:rFonts w:ascii="Times New Roman" w:eastAsia="Times New Roman" w:hAnsi="Times New Roman" w:cs="Times New Roman"/>
          <w:sz w:val="24"/>
          <w:szCs w:val="24"/>
        </w:rPr>
      </w:pPr>
    </w:p>
    <w:p w14:paraId="10A021E4" w14:textId="77777777" w:rsidR="004A111C" w:rsidRDefault="004A111C">
      <w:pPr>
        <w:rPr>
          <w:rFonts w:ascii="Times New Roman" w:eastAsia="Times New Roman" w:hAnsi="Times New Roman" w:cs="Times New Roman"/>
          <w:sz w:val="24"/>
          <w:szCs w:val="24"/>
        </w:rPr>
      </w:pPr>
    </w:p>
    <w:p w14:paraId="6A40E890" w14:textId="77777777" w:rsidR="004A111C" w:rsidRDefault="004A111C">
      <w:pPr>
        <w:rPr>
          <w:rFonts w:ascii="Times New Roman" w:eastAsia="Times New Roman" w:hAnsi="Times New Roman" w:cs="Times New Roman"/>
          <w:sz w:val="24"/>
          <w:szCs w:val="24"/>
        </w:rPr>
      </w:pPr>
    </w:p>
    <w:p w14:paraId="5726DA1E" w14:textId="77777777" w:rsidR="004A111C" w:rsidRDefault="004A111C">
      <w:pPr>
        <w:rPr>
          <w:rFonts w:ascii="Times New Roman" w:eastAsia="Times New Roman" w:hAnsi="Times New Roman" w:cs="Times New Roman"/>
          <w:sz w:val="24"/>
          <w:szCs w:val="24"/>
        </w:rPr>
      </w:pPr>
    </w:p>
    <w:p w14:paraId="088A89C4" w14:textId="77777777" w:rsidR="004A111C" w:rsidRDefault="004A111C">
      <w:pPr>
        <w:rPr>
          <w:rFonts w:ascii="Times New Roman" w:eastAsia="Times New Roman" w:hAnsi="Times New Roman" w:cs="Times New Roman"/>
          <w:sz w:val="24"/>
          <w:szCs w:val="24"/>
        </w:rPr>
      </w:pPr>
    </w:p>
    <w:p w14:paraId="45D3E803" w14:textId="77777777" w:rsidR="004A111C" w:rsidRDefault="004A111C">
      <w:pPr>
        <w:ind w:left="-851"/>
        <w:rPr>
          <w:rFonts w:ascii="Times New Roman" w:eastAsia="Times New Roman" w:hAnsi="Times New Roman" w:cs="Times New Roman"/>
          <w:sz w:val="24"/>
          <w:szCs w:val="24"/>
        </w:rPr>
      </w:pPr>
    </w:p>
    <w:p w14:paraId="6D78A3B0" w14:textId="77777777" w:rsidR="004A111C" w:rsidRDefault="004A111C">
      <w:pPr>
        <w:rPr>
          <w:rFonts w:ascii="Times New Roman" w:eastAsia="Times New Roman" w:hAnsi="Times New Roman" w:cs="Times New Roman"/>
          <w:sz w:val="24"/>
          <w:szCs w:val="24"/>
        </w:rPr>
      </w:pPr>
    </w:p>
    <w:tbl>
      <w:tblPr>
        <w:tblStyle w:val="af0"/>
        <w:tblW w:w="18340" w:type="dxa"/>
        <w:tblInd w:w="-778" w:type="dxa"/>
        <w:tblBorders>
          <w:top w:val="single" w:sz="8" w:space="0" w:color="FFFFFF"/>
          <w:left w:val="single" w:sz="8" w:space="0" w:color="FFFFFF"/>
          <w:bottom w:val="single" w:sz="8" w:space="0" w:color="FFFFFF"/>
          <w:right w:val="single" w:sz="8" w:space="0" w:color="FFFFFF"/>
          <w:insideH w:val="single" w:sz="8" w:space="0" w:color="FFFFFF"/>
          <w:insideV w:val="single" w:sz="8" w:space="0" w:color="FFFFFF"/>
        </w:tblBorders>
        <w:tblLayout w:type="fixed"/>
        <w:tblLook w:val="0600" w:firstRow="0" w:lastRow="0" w:firstColumn="0" w:lastColumn="0" w:noHBand="1" w:noVBand="1"/>
      </w:tblPr>
      <w:tblGrid>
        <w:gridCol w:w="2964"/>
        <w:gridCol w:w="14"/>
        <w:gridCol w:w="7681"/>
        <w:gridCol w:w="7681"/>
      </w:tblGrid>
      <w:tr w:rsidR="004A111C" w14:paraId="56091945" w14:textId="77777777">
        <w:trPr>
          <w:trHeight w:val="2466"/>
        </w:trPr>
        <w:tc>
          <w:tcPr>
            <w:tcW w:w="2978" w:type="dxa"/>
            <w:gridSpan w:val="2"/>
            <w:tcBorders>
              <w:top w:val="nil"/>
              <w:left w:val="single" w:sz="8" w:space="0" w:color="FFFFFF"/>
              <w:right w:val="single" w:sz="8" w:space="0" w:color="FFFFFF"/>
            </w:tcBorders>
            <w:shd w:val="clear" w:color="auto" w:fill="D6DBE1"/>
            <w:tcMar>
              <w:top w:w="215" w:type="dxa"/>
              <w:left w:w="215" w:type="dxa"/>
              <w:bottom w:w="215" w:type="dxa"/>
              <w:right w:w="215" w:type="dxa"/>
            </w:tcMar>
          </w:tcPr>
          <w:p w14:paraId="482C86A8" w14:textId="77777777" w:rsidR="004A111C" w:rsidRDefault="00000000">
            <w:pPr>
              <w:widowControl w:val="0"/>
              <w:tabs>
                <w:tab w:val="left" w:pos="1230"/>
              </w:tabs>
              <w:spacing w:after="0"/>
              <w:ind w:left="284"/>
              <w:jc w:val="center"/>
              <w:rPr>
                <w:rFonts w:ascii="Times New Roman" w:eastAsia="Times New Roman" w:hAnsi="Times New Roman" w:cs="Times New Roman"/>
                <w:b/>
                <w:smallCaps/>
                <w:color w:val="262626"/>
                <w:sz w:val="24"/>
                <w:szCs w:val="24"/>
                <w:u w:val="single"/>
              </w:rPr>
            </w:pPr>
            <w:r>
              <w:rPr>
                <w:rFonts w:ascii="Times New Roman" w:eastAsia="Times New Roman" w:hAnsi="Times New Roman" w:cs="Times New Roman"/>
                <w:b/>
                <w:smallCaps/>
                <w:noProof/>
                <w:color w:val="262626"/>
                <w:sz w:val="24"/>
                <w:szCs w:val="24"/>
                <w:u w:val="single"/>
              </w:rPr>
              <w:lastRenderedPageBreak/>
              <w:drawing>
                <wp:inline distT="114300" distB="114300" distL="114300" distR="114300" wp14:anchorId="642E88C8" wp14:editId="1BFE010C">
                  <wp:extent cx="1362075" cy="2266950"/>
                  <wp:effectExtent l="0" t="0" r="9525" b="0"/>
                  <wp:docPr id="1717845551" name="image1.jpg"/>
                  <wp:cNvGraphicFramePr/>
                  <a:graphic xmlns:a="http://schemas.openxmlformats.org/drawingml/2006/main">
                    <a:graphicData uri="http://schemas.openxmlformats.org/drawingml/2006/picture">
                      <pic:pic xmlns:pic="http://schemas.openxmlformats.org/drawingml/2006/picture">
                        <pic:nvPicPr>
                          <pic:cNvPr id="0" name="image1.jpg"/>
                          <pic:cNvPicPr preferRelativeResize="0"/>
                        </pic:nvPicPr>
                        <pic:blipFill>
                          <a:blip r:embed="rId6"/>
                          <a:srcRect/>
                          <a:stretch>
                            <a:fillRect/>
                          </a:stretch>
                        </pic:blipFill>
                        <pic:spPr>
                          <a:xfrm>
                            <a:off x="0" y="0"/>
                            <a:ext cx="1365660" cy="2272917"/>
                          </a:xfrm>
                          <a:prstGeom prst="rect">
                            <a:avLst/>
                          </a:prstGeom>
                          <a:ln/>
                        </pic:spPr>
                      </pic:pic>
                    </a:graphicData>
                  </a:graphic>
                </wp:inline>
              </w:drawing>
            </w:r>
          </w:p>
        </w:tc>
        <w:tc>
          <w:tcPr>
            <w:tcW w:w="7681" w:type="dxa"/>
            <w:tcBorders>
              <w:top w:val="single" w:sz="8" w:space="0" w:color="FFFFFF"/>
              <w:left w:val="single" w:sz="8" w:space="0" w:color="FFFFFF"/>
              <w:right w:val="single" w:sz="8" w:space="0" w:color="FFFFFF"/>
            </w:tcBorders>
            <w:tcMar>
              <w:top w:w="215" w:type="dxa"/>
              <w:left w:w="215" w:type="dxa"/>
              <w:bottom w:w="215" w:type="dxa"/>
              <w:right w:w="215" w:type="dxa"/>
            </w:tcMar>
          </w:tcPr>
          <w:p w14:paraId="6F36AE46" w14:textId="77777777" w:rsidR="004A111C" w:rsidRDefault="00000000">
            <w:pPr>
              <w:widowControl w:val="0"/>
              <w:spacing w:after="0" w:line="240" w:lineRule="auto"/>
              <w:rPr>
                <w:rFonts w:ascii="Times New Roman" w:eastAsia="Times New Roman" w:hAnsi="Times New Roman" w:cs="Times New Roman"/>
                <w:b/>
                <w:color w:val="000000"/>
                <w:sz w:val="24"/>
                <w:szCs w:val="24"/>
              </w:rPr>
            </w:pPr>
            <w:r>
              <w:rPr>
                <w:rFonts w:ascii="Times New Roman" w:eastAsia="Times New Roman" w:hAnsi="Times New Roman" w:cs="Times New Roman"/>
                <w:b/>
                <w:color w:val="404040"/>
                <w:sz w:val="24"/>
                <w:szCs w:val="24"/>
              </w:rPr>
              <w:t>Қажы Мейір Берікқазыұлы</w:t>
            </w:r>
          </w:p>
          <w:p w14:paraId="1FC8AC11" w14:textId="77777777" w:rsidR="004A111C" w:rsidRDefault="00000000">
            <w:pPr>
              <w:widowControl w:val="0"/>
              <w:spacing w:after="0" w:line="240" w:lineRule="auto"/>
              <w:rPr>
                <w:rFonts w:ascii="Times New Roman" w:eastAsia="Times New Roman" w:hAnsi="Times New Roman" w:cs="Times New Roman"/>
                <w:b/>
                <w:color w:val="313A43"/>
                <w:sz w:val="24"/>
                <w:szCs w:val="24"/>
              </w:rPr>
            </w:pPr>
            <w:r>
              <w:rPr>
                <w:rFonts w:ascii="Times New Roman" w:eastAsia="Times New Roman" w:hAnsi="Times New Roman" w:cs="Times New Roman"/>
                <w:b/>
                <w:color w:val="313A43"/>
                <w:sz w:val="24"/>
                <w:szCs w:val="24"/>
              </w:rPr>
              <w:t>Учитель</w:t>
            </w:r>
          </w:p>
          <w:p w14:paraId="707DCCBC" w14:textId="77777777" w:rsidR="004A111C" w:rsidRDefault="00000000">
            <w:pPr>
              <w:widowControl w:val="0"/>
              <w:spacing w:after="0"/>
              <w:rPr>
                <w:rFonts w:ascii="Times New Roman" w:eastAsia="Times New Roman" w:hAnsi="Times New Roman" w:cs="Times New Roman"/>
                <w:color w:val="404040"/>
                <w:sz w:val="24"/>
                <w:szCs w:val="24"/>
              </w:rPr>
            </w:pPr>
            <w:r>
              <w:rPr>
                <w:rFonts w:ascii="Times New Roman" w:eastAsia="Times New Roman" w:hAnsi="Times New Roman" w:cs="Times New Roman"/>
                <w:color w:val="404040"/>
                <w:sz w:val="24"/>
                <w:szCs w:val="24"/>
              </w:rPr>
              <w:t>Образование: г. Талдыкорган, Жетысуский университет имени Ильяса Жансугурова, естественно-технический факультет</w:t>
            </w:r>
          </w:p>
          <w:p w14:paraId="252429DB" w14:textId="77777777" w:rsidR="004A111C" w:rsidRDefault="00000000">
            <w:pPr>
              <w:widowControl w:val="0"/>
              <w:spacing w:after="0"/>
              <w:rPr>
                <w:rFonts w:ascii="Times New Roman" w:eastAsia="Times New Roman" w:hAnsi="Times New Roman" w:cs="Times New Roman"/>
                <w:color w:val="404040"/>
                <w:sz w:val="24"/>
                <w:szCs w:val="24"/>
              </w:rPr>
            </w:pPr>
            <w:r>
              <w:rPr>
                <w:rFonts w:ascii="Times New Roman" w:eastAsia="Times New Roman" w:hAnsi="Times New Roman" w:cs="Times New Roman"/>
                <w:color w:val="404040"/>
                <w:sz w:val="24"/>
                <w:szCs w:val="24"/>
              </w:rPr>
              <w:t>Обучающийся 4 курса специальности Химия</w:t>
            </w:r>
          </w:p>
          <w:p w14:paraId="77667D37" w14:textId="77777777" w:rsidR="004A111C" w:rsidRDefault="00000000">
            <w:pPr>
              <w:widowControl w:val="0"/>
              <w:spacing w:after="0"/>
              <w:rPr>
                <w:rFonts w:ascii="Times New Roman" w:eastAsia="Times New Roman" w:hAnsi="Times New Roman" w:cs="Times New Roman"/>
                <w:color w:val="404040"/>
                <w:sz w:val="24"/>
                <w:szCs w:val="24"/>
              </w:rPr>
            </w:pPr>
            <w:r>
              <w:rPr>
                <w:rFonts w:ascii="Times New Roman" w:eastAsia="Times New Roman" w:hAnsi="Times New Roman" w:cs="Times New Roman"/>
                <w:color w:val="404040"/>
                <w:sz w:val="24"/>
                <w:szCs w:val="24"/>
              </w:rPr>
              <w:t>6B01506-Химия</w:t>
            </w:r>
          </w:p>
          <w:p w14:paraId="31DE8BD6" w14:textId="77777777" w:rsidR="004A111C" w:rsidRDefault="00000000">
            <w:pPr>
              <w:widowControl w:val="0"/>
              <w:spacing w:after="0"/>
              <w:rPr>
                <w:rFonts w:ascii="Times New Roman" w:eastAsia="Times New Roman" w:hAnsi="Times New Roman" w:cs="Times New Roman"/>
                <w:color w:val="404040"/>
                <w:sz w:val="24"/>
                <w:szCs w:val="24"/>
              </w:rPr>
            </w:pPr>
            <w:r>
              <w:rPr>
                <w:rFonts w:ascii="Times New Roman" w:eastAsia="Times New Roman" w:hAnsi="Times New Roman" w:cs="Times New Roman"/>
                <w:color w:val="404040"/>
                <w:sz w:val="24"/>
                <w:szCs w:val="24"/>
              </w:rPr>
              <w:t xml:space="preserve">Дата рождения: </w:t>
            </w:r>
            <w:r>
              <w:rPr>
                <w:rFonts w:ascii="Times New Roman" w:eastAsia="Times New Roman" w:hAnsi="Times New Roman" w:cs="Times New Roman"/>
                <w:color w:val="313A43"/>
                <w:sz w:val="24"/>
                <w:szCs w:val="24"/>
              </w:rPr>
              <w:t>15.01.2005</w:t>
            </w:r>
          </w:p>
          <w:p w14:paraId="41A7571A" w14:textId="77777777" w:rsidR="004A111C" w:rsidRDefault="00000000">
            <w:pPr>
              <w:widowControl w:val="0"/>
              <w:spacing w:after="0"/>
              <w:rPr>
                <w:rFonts w:ascii="Times New Roman" w:eastAsia="Times New Roman" w:hAnsi="Times New Roman" w:cs="Times New Roman"/>
                <w:color w:val="404040"/>
                <w:sz w:val="24"/>
                <w:szCs w:val="24"/>
              </w:rPr>
            </w:pPr>
            <w:r>
              <w:rPr>
                <w:rFonts w:ascii="Times New Roman" w:eastAsia="Times New Roman" w:hAnsi="Times New Roman" w:cs="Times New Roman"/>
                <w:color w:val="404040"/>
                <w:sz w:val="24"/>
                <w:szCs w:val="24"/>
              </w:rPr>
              <w:t>Город: Абайская область, Маканчинский район, село Қабанбай</w:t>
            </w:r>
          </w:p>
          <w:p w14:paraId="4BC5496D" w14:textId="77777777" w:rsidR="004A111C" w:rsidRDefault="00000000">
            <w:pPr>
              <w:widowControl w:val="0"/>
              <w:spacing w:after="0"/>
              <w:rPr>
                <w:rFonts w:ascii="Times New Roman" w:eastAsia="Times New Roman" w:hAnsi="Times New Roman" w:cs="Times New Roman"/>
                <w:color w:val="404040"/>
                <w:sz w:val="24"/>
                <w:szCs w:val="24"/>
              </w:rPr>
            </w:pPr>
            <w:r>
              <w:rPr>
                <w:rFonts w:ascii="Times New Roman" w:eastAsia="Times New Roman" w:hAnsi="Times New Roman" w:cs="Times New Roman"/>
                <w:color w:val="404040"/>
                <w:sz w:val="24"/>
                <w:szCs w:val="24"/>
              </w:rPr>
              <w:t>Семейное положение: не женат</w:t>
            </w:r>
          </w:p>
          <w:p w14:paraId="6A9EB14A" w14:textId="77777777" w:rsidR="004A111C" w:rsidRDefault="00000000">
            <w:pPr>
              <w:widowControl w:val="0"/>
              <w:spacing w:after="0"/>
              <w:rPr>
                <w:rFonts w:ascii="Times New Roman" w:eastAsia="Times New Roman" w:hAnsi="Times New Roman" w:cs="Times New Roman"/>
                <w:color w:val="404040"/>
                <w:sz w:val="24"/>
                <w:szCs w:val="24"/>
              </w:rPr>
            </w:pPr>
            <w:r>
              <w:rPr>
                <w:rFonts w:ascii="Times New Roman" w:eastAsia="Times New Roman" w:hAnsi="Times New Roman" w:cs="Times New Roman"/>
                <w:color w:val="404040"/>
                <w:sz w:val="24"/>
                <w:szCs w:val="24"/>
              </w:rPr>
              <w:t xml:space="preserve">Телефон: </w:t>
            </w:r>
            <w:r>
              <w:rPr>
                <w:rFonts w:ascii="Times New Roman" w:eastAsia="Times New Roman" w:hAnsi="Times New Roman" w:cs="Times New Roman"/>
                <w:color w:val="313A43"/>
                <w:sz w:val="24"/>
                <w:szCs w:val="24"/>
              </w:rPr>
              <w:t>87474344712</w:t>
            </w:r>
          </w:p>
          <w:p w14:paraId="650443CA" w14:textId="77777777" w:rsidR="004A111C" w:rsidRDefault="00000000">
            <w:pPr>
              <w:widowControl w:val="0"/>
              <w:tabs>
                <w:tab w:val="left" w:pos="3084"/>
              </w:tabs>
              <w:spacing w:after="0"/>
              <w:rPr>
                <w:rFonts w:ascii="Times New Roman" w:eastAsia="Times New Roman" w:hAnsi="Times New Roman" w:cs="Times New Roman"/>
                <w:color w:val="404040"/>
                <w:sz w:val="24"/>
                <w:szCs w:val="24"/>
              </w:rPr>
            </w:pPr>
            <w:r>
              <w:rPr>
                <w:rFonts w:ascii="Times New Roman" w:eastAsia="Times New Roman" w:hAnsi="Times New Roman" w:cs="Times New Roman"/>
                <w:color w:val="313A43"/>
                <w:sz w:val="24"/>
                <w:szCs w:val="24"/>
              </w:rPr>
              <w:t>Электронная почта:</w:t>
            </w:r>
            <w:r>
              <w:rPr>
                <w:rFonts w:ascii="Times New Roman" w:eastAsia="Times New Roman" w:hAnsi="Times New Roman" w:cs="Times New Roman"/>
                <w:color w:val="404040"/>
                <w:sz w:val="24"/>
                <w:szCs w:val="24"/>
              </w:rPr>
              <w:t xml:space="preserve"> kazhy.meyir</w:t>
            </w:r>
            <w:r>
              <w:rPr>
                <w:rFonts w:ascii="Times New Roman" w:eastAsia="Times New Roman" w:hAnsi="Times New Roman" w:cs="Times New Roman"/>
              </w:rPr>
              <w:t>@gmail.com</w:t>
            </w:r>
          </w:p>
        </w:tc>
        <w:tc>
          <w:tcPr>
            <w:tcW w:w="7681" w:type="dxa"/>
            <w:tcBorders>
              <w:top w:val="single" w:sz="8" w:space="0" w:color="FFFFFF"/>
              <w:left w:val="single" w:sz="8" w:space="0" w:color="FFFFFF"/>
              <w:right w:val="single" w:sz="8" w:space="0" w:color="FFFFFF"/>
            </w:tcBorders>
          </w:tcPr>
          <w:p w14:paraId="6FA98967" w14:textId="77777777" w:rsidR="004A111C" w:rsidRDefault="004A111C">
            <w:pPr>
              <w:widowControl w:val="0"/>
              <w:spacing w:after="0"/>
              <w:rPr>
                <w:rFonts w:ascii="Times New Roman" w:eastAsia="Times New Roman" w:hAnsi="Times New Roman" w:cs="Times New Roman"/>
                <w:b/>
                <w:color w:val="000000"/>
                <w:sz w:val="24"/>
                <w:szCs w:val="24"/>
              </w:rPr>
            </w:pPr>
          </w:p>
        </w:tc>
      </w:tr>
      <w:tr w:rsidR="004A111C" w14:paraId="5C9400A9" w14:textId="77777777">
        <w:trPr>
          <w:trHeight w:val="1256"/>
        </w:trPr>
        <w:tc>
          <w:tcPr>
            <w:tcW w:w="2964" w:type="dxa"/>
            <w:shd w:val="clear" w:color="auto" w:fill="D6DBE1"/>
            <w:tcMar>
              <w:top w:w="215" w:type="dxa"/>
              <w:left w:w="215" w:type="dxa"/>
              <w:bottom w:w="215" w:type="dxa"/>
              <w:right w:w="215" w:type="dxa"/>
            </w:tcMar>
          </w:tcPr>
          <w:p w14:paraId="361B58CA" w14:textId="77777777" w:rsidR="004A111C" w:rsidRDefault="00000000">
            <w:pPr>
              <w:widowControl w:val="0"/>
              <w:spacing w:after="0"/>
              <w:jc w:val="right"/>
              <w:rPr>
                <w:rFonts w:ascii="Times New Roman" w:eastAsia="Times New Roman" w:hAnsi="Times New Roman" w:cs="Times New Roman"/>
                <w:b/>
                <w:smallCaps/>
                <w:sz w:val="24"/>
                <w:szCs w:val="24"/>
                <w:u w:val="single"/>
              </w:rPr>
            </w:pPr>
            <w:r>
              <w:rPr>
                <w:rFonts w:ascii="Times New Roman" w:eastAsia="Times New Roman" w:hAnsi="Times New Roman" w:cs="Times New Roman"/>
                <w:b/>
                <w:smallCaps/>
                <w:sz w:val="24"/>
                <w:szCs w:val="24"/>
                <w:u w:val="single"/>
              </w:rPr>
              <w:t xml:space="preserve">WORK EXPERIENCE TRAINING PRACTICE </w:t>
            </w:r>
          </w:p>
        </w:tc>
        <w:tc>
          <w:tcPr>
            <w:tcW w:w="7695" w:type="dxa"/>
            <w:gridSpan w:val="2"/>
            <w:tcMar>
              <w:top w:w="215" w:type="dxa"/>
              <w:left w:w="215" w:type="dxa"/>
              <w:bottom w:w="215" w:type="dxa"/>
              <w:right w:w="215" w:type="dxa"/>
            </w:tcMar>
          </w:tcPr>
          <w:p w14:paraId="522A065D" w14:textId="77777777" w:rsidR="004A111C" w:rsidRDefault="00000000">
            <w:pPr>
              <w:widowControl w:val="0"/>
              <w:spacing w:after="120" w:line="240" w:lineRule="auto"/>
              <w:rPr>
                <w:rFonts w:ascii="Times New Roman" w:eastAsia="Times New Roman" w:hAnsi="Times New Roman" w:cs="Times New Roman"/>
                <w:b/>
                <w:sz w:val="24"/>
                <w:szCs w:val="24"/>
              </w:rPr>
            </w:pPr>
            <w:r>
              <w:rPr>
                <w:rFonts w:ascii="Times New Roman" w:eastAsia="Times New Roman" w:hAnsi="Times New Roman" w:cs="Times New Roman"/>
                <w:b/>
                <w:sz w:val="24"/>
                <w:szCs w:val="24"/>
              </w:rPr>
              <w:t>Учитель химии</w:t>
            </w:r>
          </w:p>
          <w:p w14:paraId="3142F47A" w14:textId="77777777" w:rsidR="004A111C" w:rsidRDefault="00000000">
            <w:pPr>
              <w:widowControl w:val="0"/>
              <w:spacing w:after="12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Январь 2025-февраль 2025</w:t>
            </w:r>
          </w:p>
          <w:p w14:paraId="70A9CC3A" w14:textId="77777777" w:rsidR="004A111C" w:rsidRDefault="00000000">
            <w:pPr>
              <w:widowControl w:val="0"/>
              <w:spacing w:after="12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Г. Талдыкорган, </w:t>
            </w:r>
            <w:r>
              <w:rPr>
                <w:rFonts w:ascii="Times New Roman" w:eastAsia="Times New Roman" w:hAnsi="Times New Roman" w:cs="Times New Roman"/>
                <w:b/>
                <w:color w:val="333333"/>
                <w:sz w:val="21"/>
                <w:szCs w:val="21"/>
                <w:highlight w:val="white"/>
              </w:rPr>
              <w:t>ЛИЦЕЙ ИНТЕРНАТ ДЛЯ ОДАРЕННЫХ ДЕТЕЙ БІЛІМ-ИННОВАЦИЯ ГОРОДА ТАЛДЫКОРГАН"</w:t>
            </w:r>
          </w:p>
          <w:p w14:paraId="3D0CBA17" w14:textId="77777777" w:rsidR="004A111C" w:rsidRDefault="00000000">
            <w:pPr>
              <w:widowControl w:val="0"/>
              <w:spacing w:after="12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Январь 2026-апрель 2026</w:t>
            </w:r>
          </w:p>
          <w:p w14:paraId="2C4BE949" w14:textId="77777777" w:rsidR="004A111C" w:rsidRDefault="00000000">
            <w:pPr>
              <w:pStyle w:val="1"/>
              <w:spacing w:after="0"/>
              <w:rPr>
                <w:b w:val="0"/>
                <w:color w:val="000000"/>
                <w:sz w:val="24"/>
                <w:szCs w:val="24"/>
              </w:rPr>
            </w:pPr>
            <w:r>
              <w:rPr>
                <w:b w:val="0"/>
                <w:sz w:val="24"/>
                <w:szCs w:val="24"/>
              </w:rPr>
              <w:t xml:space="preserve">Г. Талдыкорган, </w:t>
            </w:r>
            <w:r>
              <w:rPr>
                <w:color w:val="333333"/>
                <w:sz w:val="21"/>
                <w:szCs w:val="21"/>
                <w:highlight w:val="white"/>
              </w:rPr>
              <w:t>КГУ "СРЕДНЯЯ ШКОЛА №19" ГОСУДАРСТВЕННОГО УЧРЕЖДЕНИЯ "ОТДЕЛ ОБРАЗОВАНИЯ ГОРОДА ТАЛДЫКОРГАН"</w:t>
            </w:r>
          </w:p>
          <w:p w14:paraId="774162B1" w14:textId="77777777" w:rsidR="004A111C" w:rsidRDefault="004A111C">
            <w:pPr>
              <w:widowControl w:val="0"/>
              <w:spacing w:after="0" w:line="240" w:lineRule="auto"/>
              <w:rPr>
                <w:rFonts w:ascii="Times New Roman" w:eastAsia="Times New Roman" w:hAnsi="Times New Roman" w:cs="Times New Roman"/>
                <w:color w:val="404040"/>
                <w:sz w:val="24"/>
                <w:szCs w:val="24"/>
              </w:rPr>
            </w:pPr>
          </w:p>
        </w:tc>
        <w:tc>
          <w:tcPr>
            <w:tcW w:w="7681" w:type="dxa"/>
          </w:tcPr>
          <w:p w14:paraId="227423F4" w14:textId="77777777" w:rsidR="004A111C" w:rsidRDefault="004A111C">
            <w:pPr>
              <w:widowControl w:val="0"/>
              <w:spacing w:after="120" w:line="240" w:lineRule="auto"/>
              <w:rPr>
                <w:rFonts w:ascii="Times New Roman" w:eastAsia="Times New Roman" w:hAnsi="Times New Roman" w:cs="Times New Roman"/>
                <w:b/>
                <w:sz w:val="24"/>
                <w:szCs w:val="24"/>
              </w:rPr>
            </w:pPr>
          </w:p>
        </w:tc>
      </w:tr>
      <w:tr w:rsidR="004A111C" w14:paraId="7D484F33" w14:textId="77777777">
        <w:tc>
          <w:tcPr>
            <w:tcW w:w="2978" w:type="dxa"/>
            <w:gridSpan w:val="2"/>
            <w:tcBorders>
              <w:top w:val="nil"/>
            </w:tcBorders>
            <w:shd w:val="clear" w:color="auto" w:fill="D6DBE1"/>
            <w:tcMar>
              <w:top w:w="215" w:type="dxa"/>
              <w:left w:w="215" w:type="dxa"/>
              <w:bottom w:w="215" w:type="dxa"/>
              <w:right w:w="215" w:type="dxa"/>
            </w:tcMar>
          </w:tcPr>
          <w:p w14:paraId="34EA3600" w14:textId="77777777" w:rsidR="004A111C" w:rsidRDefault="00000000">
            <w:pPr>
              <w:widowControl w:val="0"/>
              <w:spacing w:after="0"/>
              <w:jc w:val="right"/>
              <w:rPr>
                <w:rFonts w:ascii="Times New Roman" w:eastAsia="Times New Roman" w:hAnsi="Times New Roman" w:cs="Times New Roman"/>
                <w:b/>
                <w:smallCaps/>
                <w:color w:val="262626"/>
                <w:sz w:val="24"/>
                <w:szCs w:val="24"/>
                <w:u w:val="single"/>
              </w:rPr>
            </w:pPr>
            <w:r>
              <w:rPr>
                <w:rFonts w:ascii="Times New Roman" w:eastAsia="Times New Roman" w:hAnsi="Times New Roman" w:cs="Times New Roman"/>
                <w:b/>
                <w:smallCaps/>
                <w:color w:val="262626"/>
                <w:sz w:val="24"/>
                <w:szCs w:val="24"/>
                <w:u w:val="single"/>
              </w:rPr>
              <w:t>ОБРАЗОВАНИЕ</w:t>
            </w:r>
          </w:p>
          <w:p w14:paraId="18267957" w14:textId="77777777" w:rsidR="004A111C" w:rsidRDefault="004A111C">
            <w:pPr>
              <w:widowControl w:val="0"/>
              <w:spacing w:after="0" w:line="240" w:lineRule="auto"/>
              <w:jc w:val="right"/>
              <w:rPr>
                <w:rFonts w:ascii="Times New Roman" w:eastAsia="Times New Roman" w:hAnsi="Times New Roman" w:cs="Times New Roman"/>
                <w:color w:val="741B47"/>
                <w:sz w:val="24"/>
                <w:szCs w:val="24"/>
              </w:rPr>
            </w:pPr>
          </w:p>
        </w:tc>
        <w:tc>
          <w:tcPr>
            <w:tcW w:w="7681" w:type="dxa"/>
            <w:tcMar>
              <w:top w:w="215" w:type="dxa"/>
              <w:left w:w="215" w:type="dxa"/>
              <w:bottom w:w="215" w:type="dxa"/>
              <w:right w:w="215" w:type="dxa"/>
            </w:tcMar>
          </w:tcPr>
          <w:p w14:paraId="1709C232" w14:textId="77777777" w:rsidR="004A111C" w:rsidRDefault="00000000">
            <w:pPr>
              <w:widowControl w:val="0"/>
              <w:spacing w:after="0" w:line="240" w:lineRule="auto"/>
              <w:rPr>
                <w:rFonts w:ascii="Times New Roman" w:eastAsia="Times New Roman" w:hAnsi="Times New Roman" w:cs="Times New Roman"/>
                <w:b/>
                <w:color w:val="000000"/>
                <w:sz w:val="24"/>
                <w:szCs w:val="24"/>
              </w:rPr>
            </w:pPr>
            <w:r>
              <w:rPr>
                <w:rFonts w:ascii="Times New Roman" w:eastAsia="Times New Roman" w:hAnsi="Times New Roman" w:cs="Times New Roman"/>
                <w:b/>
                <w:color w:val="000000"/>
                <w:sz w:val="24"/>
                <w:szCs w:val="24"/>
              </w:rPr>
              <w:t>Химия</w:t>
            </w:r>
          </w:p>
          <w:p w14:paraId="6C6BA57E" w14:textId="77777777" w:rsidR="004A111C" w:rsidRDefault="00000000">
            <w:pPr>
              <w:widowControl w:val="0"/>
              <w:spacing w:before="120" w:after="0"/>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Май 2026г, Естествознания Очная</w:t>
            </w:r>
          </w:p>
          <w:p w14:paraId="78B8CEDA" w14:textId="77777777" w:rsidR="004A111C" w:rsidRDefault="00000000">
            <w:pPr>
              <w:widowControl w:val="0"/>
              <w:spacing w:before="120" w:after="0"/>
              <w:rPr>
                <w:rFonts w:ascii="Times New Roman" w:eastAsia="Times New Roman" w:hAnsi="Times New Roman" w:cs="Times New Roman"/>
                <w:color w:val="000000"/>
                <w:sz w:val="24"/>
                <w:szCs w:val="24"/>
              </w:rPr>
            </w:pPr>
            <w:r>
              <w:rPr>
                <w:rFonts w:ascii="Times New Roman" w:eastAsia="Times New Roman" w:hAnsi="Times New Roman" w:cs="Times New Roman"/>
                <w:b/>
                <w:color w:val="000000"/>
                <w:sz w:val="24"/>
                <w:szCs w:val="24"/>
              </w:rPr>
              <w:t>Жетысуский университет имени Ильяса Жансугурова, город Талдыкорган</w:t>
            </w:r>
          </w:p>
          <w:p w14:paraId="64E4799A" w14:textId="77777777" w:rsidR="004A111C" w:rsidRDefault="00000000">
            <w:pPr>
              <w:widowControl w:val="0"/>
              <w:spacing w:after="0"/>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Средний балл (GPA) за всё время обучения — 3,</w:t>
            </w:r>
            <w:r>
              <w:rPr>
                <w:rFonts w:ascii="Times New Roman" w:eastAsia="Times New Roman" w:hAnsi="Times New Roman" w:cs="Times New Roman"/>
                <w:sz w:val="24"/>
                <w:szCs w:val="24"/>
              </w:rPr>
              <w:t>0</w:t>
            </w:r>
            <w:r>
              <w:rPr>
                <w:rFonts w:ascii="Times New Roman" w:eastAsia="Times New Roman" w:hAnsi="Times New Roman" w:cs="Times New Roman"/>
                <w:color w:val="000000"/>
                <w:sz w:val="24"/>
                <w:szCs w:val="24"/>
              </w:rPr>
              <w:t>.</w:t>
            </w:r>
          </w:p>
        </w:tc>
        <w:tc>
          <w:tcPr>
            <w:tcW w:w="7681" w:type="dxa"/>
          </w:tcPr>
          <w:p w14:paraId="2C1A0541" w14:textId="77777777" w:rsidR="004A111C" w:rsidRDefault="004A111C">
            <w:pPr>
              <w:widowControl w:val="0"/>
              <w:spacing w:after="0" w:line="240" w:lineRule="auto"/>
              <w:rPr>
                <w:rFonts w:ascii="Times New Roman" w:eastAsia="Times New Roman" w:hAnsi="Times New Roman" w:cs="Times New Roman"/>
                <w:b/>
                <w:color w:val="313A43"/>
                <w:sz w:val="24"/>
                <w:szCs w:val="24"/>
              </w:rPr>
            </w:pPr>
          </w:p>
        </w:tc>
      </w:tr>
      <w:tr w:rsidR="004A111C" w14:paraId="71575EE3" w14:textId="77777777">
        <w:tc>
          <w:tcPr>
            <w:tcW w:w="2978" w:type="dxa"/>
            <w:gridSpan w:val="2"/>
            <w:tcBorders>
              <w:top w:val="nil"/>
            </w:tcBorders>
            <w:shd w:val="clear" w:color="auto" w:fill="D6DBE1"/>
            <w:tcMar>
              <w:top w:w="215" w:type="dxa"/>
              <w:left w:w="215" w:type="dxa"/>
              <w:bottom w:w="215" w:type="dxa"/>
              <w:right w:w="215" w:type="dxa"/>
            </w:tcMar>
          </w:tcPr>
          <w:p w14:paraId="5A134765" w14:textId="77777777" w:rsidR="004A111C" w:rsidRDefault="00000000">
            <w:pPr>
              <w:widowControl w:val="0"/>
              <w:spacing w:after="0"/>
              <w:jc w:val="right"/>
              <w:rPr>
                <w:rFonts w:ascii="Times New Roman" w:eastAsia="Times New Roman" w:hAnsi="Times New Roman" w:cs="Times New Roman"/>
                <w:b/>
                <w:smallCaps/>
                <w:color w:val="262626"/>
                <w:sz w:val="24"/>
                <w:szCs w:val="24"/>
                <w:u w:val="single"/>
              </w:rPr>
            </w:pPr>
            <w:r>
              <w:rPr>
                <w:rFonts w:ascii="Times New Roman" w:eastAsia="Times New Roman" w:hAnsi="Times New Roman" w:cs="Times New Roman"/>
                <w:b/>
                <w:smallCaps/>
                <w:color w:val="262626"/>
                <w:sz w:val="24"/>
                <w:szCs w:val="24"/>
                <w:u w:val="single"/>
              </w:rPr>
              <w:t>ДОПОЛНИТЕЛЬНОЕ ОБРАЗОВАНИЕ</w:t>
            </w:r>
            <w:r>
              <w:rPr>
                <w:rFonts w:ascii="Times New Roman" w:eastAsia="Times New Roman" w:hAnsi="Times New Roman" w:cs="Times New Roman"/>
                <w:color w:val="666666"/>
                <w:sz w:val="24"/>
                <w:szCs w:val="24"/>
                <w:u w:val="single"/>
              </w:rPr>
              <w:t xml:space="preserve"> </w:t>
            </w:r>
            <w:r>
              <w:rPr>
                <w:rFonts w:ascii="Times New Roman" w:eastAsia="Times New Roman" w:hAnsi="Times New Roman" w:cs="Times New Roman"/>
                <w:b/>
                <w:smallCaps/>
                <w:color w:val="262626"/>
                <w:sz w:val="24"/>
                <w:szCs w:val="24"/>
                <w:u w:val="single"/>
              </w:rPr>
              <w:t>ТРЕНИНГИ И КУРСЫ</w:t>
            </w:r>
          </w:p>
          <w:p w14:paraId="30A6CEE0" w14:textId="77777777" w:rsidR="004A111C" w:rsidRDefault="004A111C">
            <w:pPr>
              <w:widowControl w:val="0"/>
              <w:spacing w:after="0" w:line="240" w:lineRule="auto"/>
              <w:jc w:val="right"/>
              <w:rPr>
                <w:rFonts w:ascii="Times New Roman" w:eastAsia="Times New Roman" w:hAnsi="Times New Roman" w:cs="Times New Roman"/>
                <w:color w:val="741B47"/>
                <w:sz w:val="24"/>
                <w:szCs w:val="24"/>
              </w:rPr>
            </w:pPr>
          </w:p>
        </w:tc>
        <w:tc>
          <w:tcPr>
            <w:tcW w:w="7681" w:type="dxa"/>
            <w:tcMar>
              <w:top w:w="215" w:type="dxa"/>
              <w:left w:w="215" w:type="dxa"/>
              <w:bottom w:w="215" w:type="dxa"/>
              <w:right w:w="215" w:type="dxa"/>
            </w:tcMar>
          </w:tcPr>
          <w:p w14:paraId="0A5B3168" w14:textId="77777777" w:rsidR="004A111C" w:rsidRDefault="00000000">
            <w:pPr>
              <w:widowControl w:val="0"/>
              <w:spacing w:after="0"/>
              <w:rPr>
                <w:rFonts w:ascii="Times New Roman" w:eastAsia="Times New Roman" w:hAnsi="Times New Roman" w:cs="Times New Roman"/>
                <w:b/>
                <w:color w:val="262626"/>
                <w:sz w:val="24"/>
                <w:szCs w:val="24"/>
              </w:rPr>
            </w:pPr>
            <w:r>
              <w:rPr>
                <w:rFonts w:ascii="Times New Roman" w:eastAsia="Times New Roman" w:hAnsi="Times New Roman" w:cs="Times New Roman"/>
                <w:b/>
                <w:color w:val="262626"/>
                <w:sz w:val="24"/>
                <w:szCs w:val="24"/>
              </w:rPr>
              <w:t>Учитель химии</w:t>
            </w:r>
          </w:p>
          <w:p w14:paraId="678327F0" w14:textId="77777777" w:rsidR="004A111C" w:rsidRDefault="004A111C">
            <w:pPr>
              <w:widowControl w:val="0"/>
              <w:spacing w:after="0"/>
              <w:rPr>
                <w:rFonts w:ascii="Times New Roman" w:eastAsia="Times New Roman" w:hAnsi="Times New Roman" w:cs="Times New Roman"/>
                <w:b/>
                <w:color w:val="262626"/>
                <w:sz w:val="24"/>
                <w:szCs w:val="24"/>
              </w:rPr>
            </w:pPr>
          </w:p>
        </w:tc>
        <w:tc>
          <w:tcPr>
            <w:tcW w:w="7681" w:type="dxa"/>
          </w:tcPr>
          <w:p w14:paraId="2DA01521" w14:textId="77777777" w:rsidR="004A111C" w:rsidRDefault="004A111C">
            <w:pPr>
              <w:widowControl w:val="0"/>
              <w:spacing w:after="0"/>
              <w:rPr>
                <w:rFonts w:ascii="Times New Roman" w:eastAsia="Times New Roman" w:hAnsi="Times New Roman" w:cs="Times New Roman"/>
                <w:b/>
                <w:color w:val="262626"/>
                <w:sz w:val="24"/>
                <w:szCs w:val="24"/>
              </w:rPr>
            </w:pPr>
          </w:p>
        </w:tc>
      </w:tr>
      <w:tr w:rsidR="004A111C" w14:paraId="52D94C38" w14:textId="77777777">
        <w:tc>
          <w:tcPr>
            <w:tcW w:w="2978" w:type="dxa"/>
            <w:gridSpan w:val="2"/>
            <w:shd w:val="clear" w:color="auto" w:fill="D6DBE1"/>
            <w:tcMar>
              <w:top w:w="215" w:type="dxa"/>
              <w:left w:w="215" w:type="dxa"/>
              <w:bottom w:w="215" w:type="dxa"/>
              <w:right w:w="215" w:type="dxa"/>
            </w:tcMar>
          </w:tcPr>
          <w:p w14:paraId="3FE02ABE" w14:textId="77777777" w:rsidR="004A111C" w:rsidRDefault="00000000">
            <w:pPr>
              <w:widowControl w:val="0"/>
              <w:spacing w:after="0"/>
              <w:jc w:val="right"/>
              <w:rPr>
                <w:rFonts w:ascii="Times New Roman" w:eastAsia="Times New Roman" w:hAnsi="Times New Roman" w:cs="Times New Roman"/>
                <w:color w:val="741B47"/>
                <w:sz w:val="24"/>
                <w:szCs w:val="24"/>
              </w:rPr>
            </w:pPr>
            <w:bookmarkStart w:id="4" w:name="_heading=h.yndpom967zj0" w:colFirst="0" w:colLast="0"/>
            <w:bookmarkEnd w:id="4"/>
            <w:r>
              <w:rPr>
                <w:rFonts w:ascii="Times New Roman" w:eastAsia="Times New Roman" w:hAnsi="Times New Roman" w:cs="Times New Roman"/>
                <w:b/>
                <w:smallCaps/>
                <w:sz w:val="24"/>
                <w:szCs w:val="24"/>
                <w:u w:val="single"/>
              </w:rPr>
              <w:t>ПРОФЕССИОНАЛЬНЫЕ НАВЫКИ</w:t>
            </w:r>
          </w:p>
        </w:tc>
        <w:tc>
          <w:tcPr>
            <w:tcW w:w="7681" w:type="dxa"/>
            <w:tcMar>
              <w:top w:w="215" w:type="dxa"/>
              <w:left w:w="215" w:type="dxa"/>
              <w:bottom w:w="215" w:type="dxa"/>
              <w:right w:w="215" w:type="dxa"/>
            </w:tcMar>
          </w:tcPr>
          <w:p w14:paraId="15D493AB" w14:textId="77777777" w:rsidR="004A111C" w:rsidRDefault="00000000">
            <w:pPr>
              <w:widowControl w:val="0"/>
              <w:numPr>
                <w:ilvl w:val="0"/>
                <w:numId w:val="1"/>
              </w:numPr>
              <w:shd w:val="clear" w:color="auto" w:fill="FFFFFF"/>
              <w:spacing w:after="0"/>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Знание английского на уровне </w:t>
            </w:r>
            <w:r>
              <w:rPr>
                <w:rFonts w:ascii="Times New Roman" w:eastAsia="Times New Roman" w:hAnsi="Times New Roman" w:cs="Times New Roman"/>
                <w:sz w:val="24"/>
                <w:szCs w:val="24"/>
              </w:rPr>
              <w:t>В1</w:t>
            </w:r>
            <w:r>
              <w:rPr>
                <w:rFonts w:ascii="Times New Roman" w:eastAsia="Times New Roman" w:hAnsi="Times New Roman" w:cs="Times New Roman"/>
                <w:color w:val="000000"/>
                <w:sz w:val="24"/>
                <w:szCs w:val="24"/>
              </w:rPr>
              <w:t xml:space="preserve"> (Разговорный).</w:t>
            </w:r>
          </w:p>
          <w:p w14:paraId="1731B607" w14:textId="77777777" w:rsidR="004A111C" w:rsidRDefault="00000000">
            <w:pPr>
              <w:widowControl w:val="0"/>
              <w:shd w:val="clear" w:color="auto" w:fill="FFFFFF"/>
              <w:spacing w:after="0"/>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Знание ПК: MS Word, MS Excel, MS PowerPoint, </w:t>
            </w:r>
            <w:r>
              <w:rPr>
                <w:rFonts w:ascii="Times New Roman" w:eastAsia="Times New Roman" w:hAnsi="Times New Roman" w:cs="Times New Roman"/>
                <w:color w:val="000000"/>
                <w:sz w:val="24"/>
                <w:szCs w:val="24"/>
                <w:highlight w:val="white"/>
              </w:rPr>
              <w:t>WPS Office</w:t>
            </w:r>
            <w:r>
              <w:rPr>
                <w:rFonts w:ascii="Times New Roman" w:eastAsia="Times New Roman" w:hAnsi="Times New Roman" w:cs="Times New Roman"/>
                <w:color w:val="000000"/>
                <w:sz w:val="24"/>
                <w:szCs w:val="24"/>
              </w:rPr>
              <w:t xml:space="preserve">. </w:t>
            </w:r>
          </w:p>
          <w:p w14:paraId="6920F924" w14:textId="77777777" w:rsidR="004A111C" w:rsidRDefault="00000000">
            <w:pPr>
              <w:widowControl w:val="0"/>
              <w:numPr>
                <w:ilvl w:val="0"/>
                <w:numId w:val="1"/>
              </w:numPr>
              <w:shd w:val="clear" w:color="auto" w:fill="FFFFFF"/>
              <w:spacing w:after="0"/>
              <w:rPr>
                <w:rFonts w:ascii="Times New Roman" w:eastAsia="Times New Roman" w:hAnsi="Times New Roman" w:cs="Times New Roman"/>
                <w:color w:val="7F7F7F"/>
                <w:sz w:val="24"/>
                <w:szCs w:val="24"/>
              </w:rPr>
            </w:pPr>
            <w:r>
              <w:rPr>
                <w:rFonts w:ascii="Times New Roman" w:eastAsia="Times New Roman" w:hAnsi="Times New Roman" w:cs="Times New Roman"/>
                <w:color w:val="000000"/>
                <w:sz w:val="24"/>
                <w:szCs w:val="24"/>
              </w:rPr>
              <w:t>Навыки работы с офисной оргтехникой …</w:t>
            </w:r>
          </w:p>
        </w:tc>
        <w:tc>
          <w:tcPr>
            <w:tcW w:w="7681" w:type="dxa"/>
          </w:tcPr>
          <w:p w14:paraId="3102C8AC" w14:textId="77777777" w:rsidR="004A111C" w:rsidRDefault="004A111C">
            <w:pPr>
              <w:widowControl w:val="0"/>
              <w:numPr>
                <w:ilvl w:val="0"/>
                <w:numId w:val="1"/>
              </w:numPr>
              <w:shd w:val="clear" w:color="auto" w:fill="FFFFFF"/>
              <w:spacing w:after="0"/>
              <w:rPr>
                <w:rFonts w:ascii="Times New Roman" w:eastAsia="Times New Roman" w:hAnsi="Times New Roman" w:cs="Times New Roman"/>
                <w:color w:val="000000"/>
                <w:sz w:val="24"/>
                <w:szCs w:val="24"/>
              </w:rPr>
            </w:pPr>
          </w:p>
        </w:tc>
      </w:tr>
      <w:tr w:rsidR="004A111C" w14:paraId="21989304" w14:textId="77777777">
        <w:trPr>
          <w:trHeight w:val="758"/>
        </w:trPr>
        <w:tc>
          <w:tcPr>
            <w:tcW w:w="2978" w:type="dxa"/>
            <w:gridSpan w:val="2"/>
            <w:shd w:val="clear" w:color="auto" w:fill="D6DBE1"/>
            <w:tcMar>
              <w:top w:w="215" w:type="dxa"/>
              <w:left w:w="215" w:type="dxa"/>
              <w:bottom w:w="215" w:type="dxa"/>
              <w:right w:w="215" w:type="dxa"/>
            </w:tcMar>
          </w:tcPr>
          <w:p w14:paraId="754DE319" w14:textId="77777777" w:rsidR="004A111C" w:rsidRDefault="00000000">
            <w:pPr>
              <w:widowControl w:val="0"/>
              <w:spacing w:after="0"/>
              <w:jc w:val="right"/>
              <w:rPr>
                <w:rFonts w:ascii="Times New Roman" w:eastAsia="Times New Roman" w:hAnsi="Times New Roman" w:cs="Times New Roman"/>
                <w:color w:val="741B47"/>
                <w:sz w:val="24"/>
                <w:szCs w:val="24"/>
              </w:rPr>
            </w:pPr>
            <w:r>
              <w:rPr>
                <w:rFonts w:ascii="Times New Roman" w:eastAsia="Times New Roman" w:hAnsi="Times New Roman" w:cs="Times New Roman"/>
                <w:b/>
                <w:smallCaps/>
                <w:sz w:val="24"/>
                <w:szCs w:val="24"/>
                <w:u w:val="single"/>
              </w:rPr>
              <w:t>ЛИЧНЫЕ КАЧЕСТВА</w:t>
            </w:r>
          </w:p>
        </w:tc>
        <w:tc>
          <w:tcPr>
            <w:tcW w:w="7681" w:type="dxa"/>
            <w:tcMar>
              <w:top w:w="215" w:type="dxa"/>
              <w:left w:w="215" w:type="dxa"/>
              <w:bottom w:w="215" w:type="dxa"/>
              <w:right w:w="215" w:type="dxa"/>
            </w:tcMar>
          </w:tcPr>
          <w:p w14:paraId="480E1F5B" w14:textId="77777777" w:rsidR="004A111C" w:rsidRDefault="0000000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точное выполнение задач;</w:t>
            </w:r>
          </w:p>
          <w:p w14:paraId="60D5C7D7" w14:textId="77777777" w:rsidR="004A111C" w:rsidRDefault="0000000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способность мыслить аналитически;  </w:t>
            </w:r>
          </w:p>
          <w:p w14:paraId="04605E86" w14:textId="77777777" w:rsidR="004A111C" w:rsidRDefault="0000000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 xml:space="preserve">• критическое мышление;  </w:t>
            </w:r>
          </w:p>
          <w:p w14:paraId="0016DEE0" w14:textId="77777777" w:rsidR="004A111C" w:rsidRDefault="0000000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высокая ответственность;  </w:t>
            </w:r>
          </w:p>
          <w:p w14:paraId="0870E097" w14:textId="77777777" w:rsidR="004A111C" w:rsidRDefault="0000000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навыки работы с аудиторией;  </w:t>
            </w:r>
          </w:p>
          <w:p w14:paraId="6D64B095" w14:textId="77777777" w:rsidR="004A111C" w:rsidRDefault="0000000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возможность обратной связи;  </w:t>
            </w:r>
          </w:p>
          <w:p w14:paraId="4AD746AC" w14:textId="77777777" w:rsidR="004A111C" w:rsidRDefault="0000000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открытость новым знаниям;  </w:t>
            </w:r>
          </w:p>
          <w:p w14:paraId="3FBF1691" w14:textId="77777777" w:rsidR="004A111C" w:rsidRDefault="00000000">
            <w:pPr>
              <w:rPr>
                <w:rFonts w:ascii="Times New Roman" w:eastAsia="Times New Roman" w:hAnsi="Times New Roman" w:cs="Times New Roman"/>
                <w:highlight w:val="white"/>
              </w:rPr>
            </w:pPr>
            <w:r>
              <w:rPr>
                <w:rFonts w:ascii="Times New Roman" w:eastAsia="Times New Roman" w:hAnsi="Times New Roman" w:cs="Times New Roman"/>
                <w:sz w:val="24"/>
                <w:szCs w:val="24"/>
              </w:rPr>
              <w:t>• стремление к профессиональному росту...</w:t>
            </w:r>
          </w:p>
        </w:tc>
        <w:tc>
          <w:tcPr>
            <w:tcW w:w="7681" w:type="dxa"/>
          </w:tcPr>
          <w:p w14:paraId="20D1899A" w14:textId="77777777" w:rsidR="004A111C" w:rsidRDefault="004A111C">
            <w:pPr>
              <w:widowControl w:val="0"/>
              <w:jc w:val="right"/>
              <w:rPr>
                <w:rFonts w:ascii="Times New Roman" w:eastAsia="Times New Roman" w:hAnsi="Times New Roman" w:cs="Times New Roman"/>
                <w:sz w:val="24"/>
                <w:szCs w:val="24"/>
              </w:rPr>
            </w:pPr>
          </w:p>
        </w:tc>
      </w:tr>
      <w:tr w:rsidR="004A111C" w14:paraId="3C5ADC97" w14:textId="77777777">
        <w:trPr>
          <w:trHeight w:val="1041"/>
        </w:trPr>
        <w:tc>
          <w:tcPr>
            <w:tcW w:w="2978" w:type="dxa"/>
            <w:gridSpan w:val="2"/>
            <w:shd w:val="clear" w:color="auto" w:fill="D6DBE1"/>
            <w:tcMar>
              <w:top w:w="215" w:type="dxa"/>
              <w:left w:w="215" w:type="dxa"/>
              <w:bottom w:w="215" w:type="dxa"/>
              <w:right w:w="215" w:type="dxa"/>
            </w:tcMar>
          </w:tcPr>
          <w:p w14:paraId="754CD186" w14:textId="77777777" w:rsidR="004A111C" w:rsidRDefault="00000000">
            <w:pPr>
              <w:widowControl w:val="0"/>
              <w:spacing w:after="0"/>
              <w:jc w:val="right"/>
              <w:rPr>
                <w:rFonts w:ascii="Times New Roman" w:eastAsia="Times New Roman" w:hAnsi="Times New Roman" w:cs="Times New Roman"/>
                <w:b/>
                <w:smallCaps/>
                <w:color w:val="000000"/>
                <w:sz w:val="24"/>
                <w:szCs w:val="24"/>
                <w:u w:val="single"/>
              </w:rPr>
            </w:pPr>
            <w:r>
              <w:rPr>
                <w:rFonts w:ascii="Times New Roman" w:eastAsia="Times New Roman" w:hAnsi="Times New Roman" w:cs="Times New Roman"/>
                <w:b/>
                <w:smallCaps/>
                <w:color w:val="000000"/>
                <w:sz w:val="24"/>
                <w:szCs w:val="24"/>
                <w:u w:val="single"/>
              </w:rPr>
              <w:t>ДОСТИЖЕНИЯ:</w:t>
            </w:r>
          </w:p>
        </w:tc>
        <w:tc>
          <w:tcPr>
            <w:tcW w:w="7681" w:type="dxa"/>
            <w:tcMar>
              <w:top w:w="215" w:type="dxa"/>
              <w:left w:w="215" w:type="dxa"/>
              <w:bottom w:w="215" w:type="dxa"/>
              <w:right w:w="215" w:type="dxa"/>
            </w:tcMar>
          </w:tcPr>
          <w:p w14:paraId="1F0EF00D" w14:textId="77777777" w:rsidR="004A111C" w:rsidRDefault="00000000">
            <w:pPr>
              <w:widowControl w:val="0"/>
              <w:numPr>
                <w:ilvl w:val="0"/>
                <w:numId w:val="7"/>
              </w:numPr>
              <w:spacing w:after="0"/>
              <w:rPr>
                <w:rFonts w:ascii="Times New Roman" w:eastAsia="Times New Roman" w:hAnsi="Times New Roman" w:cs="Times New Roman"/>
                <w:sz w:val="24"/>
                <w:szCs w:val="24"/>
              </w:rPr>
            </w:pPr>
            <w:r>
              <w:rPr>
                <w:rFonts w:ascii="Times New Roman" w:eastAsia="Times New Roman" w:hAnsi="Times New Roman" w:cs="Times New Roman"/>
                <w:sz w:val="24"/>
                <w:szCs w:val="24"/>
              </w:rPr>
              <w:t>Знание делового этикета;</w:t>
            </w:r>
          </w:p>
          <w:p w14:paraId="1B1BEBA1" w14:textId="77777777" w:rsidR="004A111C" w:rsidRDefault="00000000">
            <w:pPr>
              <w:widowControl w:val="0"/>
              <w:numPr>
                <w:ilvl w:val="0"/>
                <w:numId w:val="7"/>
              </w:numPr>
              <w:spacing w:after="0"/>
              <w:rPr>
                <w:rFonts w:ascii="Times New Roman" w:eastAsia="Times New Roman" w:hAnsi="Times New Roman" w:cs="Times New Roman"/>
                <w:sz w:val="24"/>
                <w:szCs w:val="24"/>
              </w:rPr>
            </w:pPr>
            <w:r>
              <w:rPr>
                <w:rFonts w:ascii="Times New Roman" w:eastAsia="Times New Roman" w:hAnsi="Times New Roman" w:cs="Times New Roman"/>
                <w:sz w:val="24"/>
                <w:szCs w:val="24"/>
              </w:rPr>
              <w:t>Навыки организации различных образовательных процессов;</w:t>
            </w:r>
          </w:p>
          <w:p w14:paraId="192B4F37" w14:textId="77777777" w:rsidR="004A111C" w:rsidRDefault="00000000">
            <w:pPr>
              <w:widowControl w:val="0"/>
              <w:numPr>
                <w:ilvl w:val="0"/>
                <w:numId w:val="7"/>
              </w:numPr>
              <w:spacing w:after="0"/>
              <w:rPr>
                <w:rFonts w:ascii="Times New Roman" w:eastAsia="Times New Roman" w:hAnsi="Times New Roman" w:cs="Times New Roman"/>
                <w:sz w:val="24"/>
                <w:szCs w:val="24"/>
              </w:rPr>
            </w:pPr>
            <w:r>
              <w:rPr>
                <w:rFonts w:ascii="Times New Roman" w:eastAsia="Times New Roman" w:hAnsi="Times New Roman" w:cs="Times New Roman"/>
                <w:sz w:val="24"/>
                <w:szCs w:val="24"/>
              </w:rPr>
              <w:t>Знание педагогики и педагогической психологии.</w:t>
            </w:r>
          </w:p>
        </w:tc>
        <w:tc>
          <w:tcPr>
            <w:tcW w:w="7681" w:type="dxa"/>
          </w:tcPr>
          <w:p w14:paraId="2D8AAEA6" w14:textId="77777777" w:rsidR="004A111C" w:rsidRDefault="004A111C">
            <w:pPr>
              <w:widowControl w:val="0"/>
              <w:numPr>
                <w:ilvl w:val="0"/>
                <w:numId w:val="7"/>
              </w:numPr>
              <w:spacing w:after="0"/>
              <w:rPr>
                <w:rFonts w:ascii="Times New Roman" w:eastAsia="Times New Roman" w:hAnsi="Times New Roman" w:cs="Times New Roman"/>
                <w:sz w:val="24"/>
                <w:szCs w:val="24"/>
              </w:rPr>
            </w:pPr>
          </w:p>
        </w:tc>
      </w:tr>
      <w:tr w:rsidR="004A111C" w14:paraId="5605FE83" w14:textId="77777777">
        <w:tc>
          <w:tcPr>
            <w:tcW w:w="2978" w:type="dxa"/>
            <w:gridSpan w:val="2"/>
            <w:tcBorders>
              <w:top w:val="nil"/>
            </w:tcBorders>
            <w:shd w:val="clear" w:color="auto" w:fill="D6DBE1"/>
            <w:tcMar>
              <w:top w:w="215" w:type="dxa"/>
              <w:left w:w="215" w:type="dxa"/>
              <w:bottom w:w="215" w:type="dxa"/>
              <w:right w:w="215" w:type="dxa"/>
            </w:tcMar>
          </w:tcPr>
          <w:p w14:paraId="04CD4EDF" w14:textId="77777777" w:rsidR="004A111C" w:rsidRDefault="00000000">
            <w:pPr>
              <w:widowControl w:val="0"/>
              <w:spacing w:after="0"/>
              <w:jc w:val="right"/>
              <w:rPr>
                <w:rFonts w:ascii="Times New Roman" w:eastAsia="Times New Roman" w:hAnsi="Times New Roman" w:cs="Times New Roman"/>
                <w:b/>
                <w:smallCaps/>
                <w:color w:val="262626"/>
                <w:sz w:val="24"/>
                <w:szCs w:val="24"/>
                <w:u w:val="single"/>
              </w:rPr>
            </w:pPr>
            <w:r>
              <w:rPr>
                <w:rFonts w:ascii="Times New Roman" w:eastAsia="Times New Roman" w:hAnsi="Times New Roman" w:cs="Times New Roman"/>
                <w:b/>
                <w:smallCaps/>
                <w:color w:val="262626"/>
                <w:sz w:val="24"/>
                <w:szCs w:val="24"/>
                <w:u w:val="single"/>
              </w:rPr>
              <w:t xml:space="preserve">ДОПОЛНИТЕЛЬНАЯ ИНФОРМАЦИЯ: </w:t>
            </w:r>
          </w:p>
          <w:p w14:paraId="53577576" w14:textId="77777777" w:rsidR="004A111C" w:rsidRDefault="004A111C">
            <w:pPr>
              <w:widowControl w:val="0"/>
              <w:spacing w:after="0" w:line="240" w:lineRule="auto"/>
              <w:jc w:val="right"/>
              <w:rPr>
                <w:rFonts w:ascii="Times New Roman" w:eastAsia="Times New Roman" w:hAnsi="Times New Roman" w:cs="Times New Roman"/>
                <w:color w:val="741B47"/>
                <w:sz w:val="24"/>
                <w:szCs w:val="24"/>
              </w:rPr>
            </w:pPr>
          </w:p>
        </w:tc>
        <w:tc>
          <w:tcPr>
            <w:tcW w:w="7681" w:type="dxa"/>
            <w:tcMar>
              <w:top w:w="215" w:type="dxa"/>
              <w:left w:w="215" w:type="dxa"/>
              <w:bottom w:w="215" w:type="dxa"/>
              <w:right w:w="215" w:type="dxa"/>
            </w:tcMar>
          </w:tcPr>
          <w:p w14:paraId="5D420F66" w14:textId="77777777" w:rsidR="004A111C" w:rsidRDefault="004A111C">
            <w:pPr>
              <w:widowControl w:val="0"/>
              <w:spacing w:after="0"/>
              <w:rPr>
                <w:rFonts w:ascii="Times New Roman" w:eastAsia="Times New Roman" w:hAnsi="Times New Roman" w:cs="Times New Roman"/>
                <w:sz w:val="24"/>
                <w:szCs w:val="24"/>
              </w:rPr>
            </w:pPr>
          </w:p>
          <w:p w14:paraId="4A55AC99" w14:textId="77777777" w:rsidR="004A111C" w:rsidRDefault="00000000">
            <w:pPr>
              <w:numPr>
                <w:ilvl w:val="0"/>
                <w:numId w:val="4"/>
              </w:numPr>
              <w:pBdr>
                <w:top w:val="nil"/>
                <w:left w:val="nil"/>
                <w:bottom w:val="nil"/>
                <w:right w:val="nil"/>
                <w:between w:val="nil"/>
              </w:pBdr>
              <w:spacing w:line="240" w:lineRule="auto"/>
            </w:pPr>
            <w:r>
              <w:rPr>
                <w:rFonts w:ascii="Times New Roman" w:eastAsia="Times New Roman" w:hAnsi="Times New Roman" w:cs="Times New Roman"/>
                <w:color w:val="000000"/>
                <w:sz w:val="24"/>
                <w:szCs w:val="24"/>
              </w:rPr>
              <w:t>Интересы: Любит проводить химические эксперименты и практические занятия, интересуется влиянием химии на здоровье и физическую активность, увлекается спортом и пропагандой активного образа жизни, любит работать с учащимися, сочетая обучение с практическими и творческими проектами.</w:t>
            </w:r>
          </w:p>
          <w:p w14:paraId="53CB3CAD" w14:textId="77777777" w:rsidR="004A111C" w:rsidRDefault="00000000">
            <w:pPr>
              <w:pBdr>
                <w:top w:val="nil"/>
                <w:left w:val="nil"/>
                <w:bottom w:val="nil"/>
                <w:right w:val="nil"/>
                <w:between w:val="nil"/>
              </w:pBdr>
              <w:spacing w:line="240" w:lineRule="auto"/>
              <w:rPr>
                <w:rFonts w:ascii="Times New Roman" w:eastAsia="Times New Roman" w:hAnsi="Times New Roman" w:cs="Times New Roman"/>
                <w:color w:val="000000"/>
                <w:sz w:val="24"/>
                <w:szCs w:val="24"/>
              </w:rPr>
            </w:pPr>
            <w:bookmarkStart w:id="5" w:name="_heading=h.89old933rmu1" w:colFirst="0" w:colLast="0"/>
            <w:bookmarkEnd w:id="5"/>
            <w:r>
              <w:rPr>
                <w:rFonts w:ascii="Times New Roman" w:eastAsia="Times New Roman" w:hAnsi="Times New Roman" w:cs="Times New Roman"/>
                <w:color w:val="000000"/>
                <w:sz w:val="24"/>
                <w:szCs w:val="24"/>
              </w:rPr>
              <w:t xml:space="preserve">1 место </w:t>
            </w:r>
            <w:r>
              <w:rPr>
                <w:rFonts w:ascii="Arial" w:eastAsia="Arial" w:hAnsi="Arial" w:cs="Arial"/>
                <w:color w:val="000000"/>
                <w:sz w:val="21"/>
                <w:szCs w:val="21"/>
              </w:rPr>
              <w:t xml:space="preserve">внутривузовской </w:t>
            </w:r>
            <w:r>
              <w:rPr>
                <w:rFonts w:ascii="Times New Roman" w:eastAsia="Times New Roman" w:hAnsi="Times New Roman" w:cs="Times New Roman"/>
                <w:color w:val="000000"/>
                <w:sz w:val="24"/>
                <w:szCs w:val="24"/>
              </w:rPr>
              <w:t xml:space="preserve"> ежегодной предметной Олимпиады химии.</w:t>
            </w:r>
          </w:p>
        </w:tc>
        <w:tc>
          <w:tcPr>
            <w:tcW w:w="7681" w:type="dxa"/>
          </w:tcPr>
          <w:p w14:paraId="36E3A38C" w14:textId="77777777" w:rsidR="004A111C" w:rsidRDefault="004A111C">
            <w:pPr>
              <w:widowControl w:val="0"/>
              <w:numPr>
                <w:ilvl w:val="0"/>
                <w:numId w:val="7"/>
              </w:numPr>
              <w:spacing w:after="0"/>
              <w:rPr>
                <w:rFonts w:ascii="Times New Roman" w:eastAsia="Times New Roman" w:hAnsi="Times New Roman" w:cs="Times New Roman"/>
                <w:sz w:val="24"/>
                <w:szCs w:val="24"/>
              </w:rPr>
            </w:pPr>
          </w:p>
        </w:tc>
      </w:tr>
    </w:tbl>
    <w:p w14:paraId="3F01BA76" w14:textId="77777777" w:rsidR="004A111C" w:rsidRDefault="004A111C">
      <w:pPr>
        <w:ind w:left="-851"/>
        <w:rPr>
          <w:rFonts w:ascii="Times New Roman" w:eastAsia="Times New Roman" w:hAnsi="Times New Roman" w:cs="Times New Roman"/>
          <w:sz w:val="24"/>
          <w:szCs w:val="24"/>
        </w:rPr>
      </w:pPr>
    </w:p>
    <w:p w14:paraId="405B16A9" w14:textId="77777777" w:rsidR="004A111C" w:rsidRDefault="004A111C">
      <w:pPr>
        <w:ind w:left="-851"/>
        <w:rPr>
          <w:rFonts w:ascii="Times New Roman" w:eastAsia="Times New Roman" w:hAnsi="Times New Roman" w:cs="Times New Roman"/>
          <w:sz w:val="24"/>
          <w:szCs w:val="24"/>
        </w:rPr>
      </w:pPr>
    </w:p>
    <w:p w14:paraId="01812A6A" w14:textId="77777777" w:rsidR="004A111C" w:rsidRDefault="004A111C">
      <w:pPr>
        <w:ind w:left="-851"/>
        <w:rPr>
          <w:rFonts w:ascii="Times New Roman" w:eastAsia="Times New Roman" w:hAnsi="Times New Roman" w:cs="Times New Roman"/>
          <w:sz w:val="24"/>
          <w:szCs w:val="24"/>
        </w:rPr>
      </w:pPr>
    </w:p>
    <w:p w14:paraId="5344CFE4" w14:textId="77777777" w:rsidR="004A111C" w:rsidRDefault="004A111C">
      <w:pPr>
        <w:ind w:left="-851"/>
        <w:rPr>
          <w:rFonts w:ascii="Times New Roman" w:eastAsia="Times New Roman" w:hAnsi="Times New Roman" w:cs="Times New Roman"/>
          <w:sz w:val="24"/>
          <w:szCs w:val="24"/>
        </w:rPr>
      </w:pPr>
    </w:p>
    <w:p w14:paraId="11E83E31" w14:textId="77777777" w:rsidR="004A111C" w:rsidRDefault="004A111C">
      <w:pPr>
        <w:ind w:left="-851"/>
        <w:rPr>
          <w:rFonts w:ascii="Times New Roman" w:eastAsia="Times New Roman" w:hAnsi="Times New Roman" w:cs="Times New Roman"/>
          <w:sz w:val="24"/>
          <w:szCs w:val="24"/>
        </w:rPr>
      </w:pPr>
    </w:p>
    <w:p w14:paraId="15A68D02" w14:textId="77777777" w:rsidR="004A111C" w:rsidRDefault="004A111C">
      <w:pPr>
        <w:rPr>
          <w:rFonts w:ascii="Times New Roman" w:eastAsia="Times New Roman" w:hAnsi="Times New Roman" w:cs="Times New Roman"/>
          <w:sz w:val="24"/>
          <w:szCs w:val="24"/>
        </w:rPr>
      </w:pPr>
    </w:p>
    <w:tbl>
      <w:tblPr>
        <w:tblStyle w:val="af1"/>
        <w:tblpPr w:leftFromText="180" w:rightFromText="180" w:vertAnchor="page" w:horzAnchor="page" w:tblpX="857" w:tblpY="676"/>
        <w:tblW w:w="10745" w:type="dxa"/>
        <w:tblInd w:w="0" w:type="dxa"/>
        <w:tblBorders>
          <w:top w:val="single" w:sz="8" w:space="0" w:color="FFFFFF"/>
          <w:left w:val="single" w:sz="8" w:space="0" w:color="FFFFFF"/>
          <w:bottom w:val="single" w:sz="8" w:space="0" w:color="FFFFFF"/>
          <w:right w:val="single" w:sz="8" w:space="0" w:color="FFFFFF"/>
          <w:insideH w:val="single" w:sz="8" w:space="0" w:color="FFFFFF"/>
          <w:insideV w:val="single" w:sz="8" w:space="0" w:color="FFFFFF"/>
        </w:tblBorders>
        <w:tblLayout w:type="fixed"/>
        <w:tblLook w:val="0600" w:firstRow="0" w:lastRow="0" w:firstColumn="0" w:lastColumn="0" w:noHBand="1" w:noVBand="1"/>
      </w:tblPr>
      <w:tblGrid>
        <w:gridCol w:w="3050"/>
        <w:gridCol w:w="7695"/>
      </w:tblGrid>
      <w:tr w:rsidR="004A111C" w14:paraId="344A4C87" w14:textId="77777777">
        <w:trPr>
          <w:trHeight w:val="2466"/>
        </w:trPr>
        <w:tc>
          <w:tcPr>
            <w:tcW w:w="3050" w:type="dxa"/>
            <w:tcBorders>
              <w:top w:val="nil"/>
              <w:left w:val="single" w:sz="8" w:space="0" w:color="FFFFFF"/>
              <w:right w:val="single" w:sz="8" w:space="0" w:color="FFFFFF"/>
            </w:tcBorders>
            <w:shd w:val="clear" w:color="auto" w:fill="D6DBE1"/>
            <w:tcMar>
              <w:top w:w="215" w:type="dxa"/>
              <w:left w:w="215" w:type="dxa"/>
              <w:bottom w:w="215" w:type="dxa"/>
              <w:right w:w="215" w:type="dxa"/>
            </w:tcMar>
          </w:tcPr>
          <w:p w14:paraId="317C49D6" w14:textId="77777777" w:rsidR="004A111C" w:rsidRDefault="00000000">
            <w:pPr>
              <w:widowControl w:val="0"/>
              <w:tabs>
                <w:tab w:val="left" w:pos="1230"/>
              </w:tabs>
              <w:spacing w:after="0"/>
              <w:ind w:left="284" w:hanging="284"/>
              <w:jc w:val="center"/>
              <w:rPr>
                <w:rFonts w:ascii="Times New Roman" w:eastAsia="Times New Roman" w:hAnsi="Times New Roman" w:cs="Times New Roman"/>
                <w:b/>
                <w:smallCaps/>
                <w:color w:val="262626"/>
                <w:sz w:val="24"/>
                <w:szCs w:val="24"/>
                <w:u w:val="single"/>
              </w:rPr>
            </w:pPr>
            <w:r>
              <w:rPr>
                <w:rFonts w:ascii="Times New Roman" w:eastAsia="Times New Roman" w:hAnsi="Times New Roman" w:cs="Times New Roman"/>
                <w:b/>
                <w:smallCaps/>
                <w:noProof/>
                <w:color w:val="262626"/>
                <w:sz w:val="24"/>
                <w:szCs w:val="24"/>
                <w:u w:val="single"/>
              </w:rPr>
              <w:lastRenderedPageBreak/>
              <w:drawing>
                <wp:inline distT="114300" distB="114300" distL="114300" distR="114300" wp14:anchorId="51C4D50C" wp14:editId="0CC31D5F">
                  <wp:extent cx="1828800" cy="2695575"/>
                  <wp:effectExtent l="0" t="0" r="0" b="9525"/>
                  <wp:docPr id="1717845552" name="image1.jpg"/>
                  <wp:cNvGraphicFramePr/>
                  <a:graphic xmlns:a="http://schemas.openxmlformats.org/drawingml/2006/main">
                    <a:graphicData uri="http://schemas.openxmlformats.org/drawingml/2006/picture">
                      <pic:pic xmlns:pic="http://schemas.openxmlformats.org/drawingml/2006/picture">
                        <pic:nvPicPr>
                          <pic:cNvPr id="0" name="image1.jpg"/>
                          <pic:cNvPicPr preferRelativeResize="0"/>
                        </pic:nvPicPr>
                        <pic:blipFill>
                          <a:blip r:embed="rId6"/>
                          <a:srcRect/>
                          <a:stretch>
                            <a:fillRect/>
                          </a:stretch>
                        </pic:blipFill>
                        <pic:spPr>
                          <a:xfrm>
                            <a:off x="0" y="0"/>
                            <a:ext cx="1830744" cy="2698440"/>
                          </a:xfrm>
                          <a:prstGeom prst="rect">
                            <a:avLst/>
                          </a:prstGeom>
                          <a:ln/>
                        </pic:spPr>
                      </pic:pic>
                    </a:graphicData>
                  </a:graphic>
                </wp:inline>
              </w:drawing>
            </w:r>
          </w:p>
        </w:tc>
        <w:tc>
          <w:tcPr>
            <w:tcW w:w="7695" w:type="dxa"/>
            <w:tcBorders>
              <w:top w:val="single" w:sz="8" w:space="0" w:color="FFFFFF"/>
              <w:left w:val="single" w:sz="8" w:space="0" w:color="FFFFFF"/>
              <w:right w:val="single" w:sz="8" w:space="0" w:color="FFFFFF"/>
            </w:tcBorders>
            <w:tcMar>
              <w:top w:w="215" w:type="dxa"/>
              <w:left w:w="215" w:type="dxa"/>
              <w:bottom w:w="215" w:type="dxa"/>
              <w:right w:w="215" w:type="dxa"/>
            </w:tcMar>
          </w:tcPr>
          <w:p w14:paraId="082974DB" w14:textId="77777777" w:rsidR="004A111C" w:rsidRDefault="00000000">
            <w:pPr>
              <w:widowControl w:val="0"/>
              <w:spacing w:after="0" w:line="360" w:lineRule="auto"/>
              <w:rPr>
                <w:rFonts w:ascii="Times New Roman" w:eastAsia="Times New Roman" w:hAnsi="Times New Roman" w:cs="Times New Roman"/>
                <w:b/>
                <w:color w:val="404040"/>
                <w:sz w:val="24"/>
                <w:szCs w:val="24"/>
              </w:rPr>
            </w:pPr>
            <w:r>
              <w:rPr>
                <w:rFonts w:ascii="Times New Roman" w:eastAsia="Times New Roman" w:hAnsi="Times New Roman" w:cs="Times New Roman"/>
                <w:b/>
                <w:color w:val="404040"/>
                <w:sz w:val="24"/>
                <w:szCs w:val="24"/>
              </w:rPr>
              <w:t>Kazhy Meyir Berikqazyuly</w:t>
            </w:r>
          </w:p>
          <w:p w14:paraId="3974AE6E" w14:textId="77777777" w:rsidR="004A111C" w:rsidRDefault="00000000">
            <w:pPr>
              <w:widowControl w:val="0"/>
              <w:spacing w:after="0" w:line="360" w:lineRule="auto"/>
              <w:rPr>
                <w:rFonts w:ascii="Times New Roman" w:eastAsia="Times New Roman" w:hAnsi="Times New Roman" w:cs="Times New Roman"/>
                <w:b/>
                <w:color w:val="313A43"/>
                <w:sz w:val="24"/>
                <w:szCs w:val="24"/>
              </w:rPr>
            </w:pPr>
            <w:r>
              <w:rPr>
                <w:rFonts w:ascii="Times New Roman" w:eastAsia="Times New Roman" w:hAnsi="Times New Roman" w:cs="Times New Roman"/>
                <w:b/>
                <w:color w:val="313A43"/>
                <w:sz w:val="24"/>
                <w:szCs w:val="24"/>
              </w:rPr>
              <w:t>Teacher</w:t>
            </w:r>
          </w:p>
          <w:p w14:paraId="4C5486A1" w14:textId="77777777" w:rsidR="004A111C" w:rsidRDefault="00000000">
            <w:pPr>
              <w:widowControl w:val="0"/>
              <w:spacing w:after="0" w:line="240" w:lineRule="auto"/>
              <w:rPr>
                <w:rFonts w:ascii="Times New Roman" w:eastAsia="Times New Roman" w:hAnsi="Times New Roman" w:cs="Times New Roman"/>
                <w:color w:val="313A43"/>
                <w:sz w:val="24"/>
                <w:szCs w:val="24"/>
              </w:rPr>
            </w:pPr>
            <w:r>
              <w:rPr>
                <w:rFonts w:ascii="Times New Roman" w:eastAsia="Times New Roman" w:hAnsi="Times New Roman" w:cs="Times New Roman"/>
                <w:color w:val="313A43"/>
                <w:sz w:val="24"/>
                <w:szCs w:val="24"/>
              </w:rPr>
              <w:t>Education:</w:t>
            </w:r>
            <w:r>
              <w:rPr>
                <w:rFonts w:ascii="Times New Roman" w:eastAsia="Times New Roman" w:hAnsi="Times New Roman" w:cs="Times New Roman"/>
              </w:rPr>
              <w:t xml:space="preserve"> </w:t>
            </w:r>
            <w:r>
              <w:rPr>
                <w:rFonts w:ascii="Times New Roman" w:eastAsia="Times New Roman" w:hAnsi="Times New Roman" w:cs="Times New Roman"/>
                <w:color w:val="313A43"/>
                <w:sz w:val="24"/>
                <w:szCs w:val="24"/>
              </w:rPr>
              <w:t>Taldykorgan, Zhetysu University named after Ilyas Zhansugurov, 4-year student of the Higher Technical School of Natural Sciences 6B01506 Chemistry.</w:t>
            </w:r>
          </w:p>
          <w:p w14:paraId="61BDB211" w14:textId="77777777" w:rsidR="004A111C" w:rsidRDefault="00000000">
            <w:pPr>
              <w:widowControl w:val="0"/>
              <w:spacing w:after="0" w:line="240" w:lineRule="auto"/>
              <w:rPr>
                <w:rFonts w:ascii="Times New Roman" w:eastAsia="Times New Roman" w:hAnsi="Times New Roman" w:cs="Times New Roman"/>
                <w:color w:val="313A43"/>
                <w:sz w:val="24"/>
                <w:szCs w:val="24"/>
              </w:rPr>
            </w:pPr>
            <w:r>
              <w:rPr>
                <w:rFonts w:ascii="Times New Roman" w:eastAsia="Times New Roman" w:hAnsi="Times New Roman" w:cs="Times New Roman"/>
                <w:color w:val="313A43"/>
                <w:sz w:val="24"/>
                <w:szCs w:val="24"/>
              </w:rPr>
              <w:t>Date of birth: 15.01.2005</w:t>
            </w:r>
          </w:p>
          <w:p w14:paraId="45651F60" w14:textId="77777777" w:rsidR="004A111C" w:rsidRDefault="00000000">
            <w:pPr>
              <w:widowControl w:val="0"/>
              <w:spacing w:after="0" w:line="240" w:lineRule="auto"/>
              <w:rPr>
                <w:rFonts w:ascii="Times New Roman" w:eastAsia="Times New Roman" w:hAnsi="Times New Roman" w:cs="Times New Roman"/>
              </w:rPr>
            </w:pPr>
            <w:r>
              <w:rPr>
                <w:rFonts w:ascii="Times New Roman" w:eastAsia="Times New Roman" w:hAnsi="Times New Roman" w:cs="Times New Roman"/>
                <w:color w:val="313A43"/>
                <w:sz w:val="24"/>
                <w:szCs w:val="24"/>
              </w:rPr>
              <w:t xml:space="preserve">City: </w:t>
            </w:r>
            <w:r>
              <w:rPr>
                <w:rFonts w:ascii="Times New Roman" w:eastAsia="Times New Roman" w:hAnsi="Times New Roman" w:cs="Times New Roman"/>
              </w:rPr>
              <w:t xml:space="preserve">   Abay region, Makanshy district, Qabanbay village</w:t>
            </w:r>
          </w:p>
          <w:p w14:paraId="5371809D" w14:textId="77777777" w:rsidR="004A111C" w:rsidRDefault="00000000">
            <w:pPr>
              <w:widowControl w:val="0"/>
              <w:spacing w:after="0" w:line="240" w:lineRule="auto"/>
              <w:rPr>
                <w:rFonts w:ascii="Times New Roman" w:eastAsia="Times New Roman" w:hAnsi="Times New Roman" w:cs="Times New Roman"/>
                <w:color w:val="313A43"/>
                <w:sz w:val="24"/>
                <w:szCs w:val="24"/>
              </w:rPr>
            </w:pPr>
            <w:r>
              <w:rPr>
                <w:rFonts w:ascii="Times New Roman" w:eastAsia="Times New Roman" w:hAnsi="Times New Roman" w:cs="Times New Roman"/>
                <w:color w:val="313A43"/>
                <w:sz w:val="24"/>
                <w:szCs w:val="24"/>
              </w:rPr>
              <w:t xml:space="preserve">status: </w:t>
            </w:r>
            <w:r>
              <w:rPr>
                <w:rFonts w:ascii="Times New Roman" w:eastAsia="Times New Roman" w:hAnsi="Times New Roman" w:cs="Times New Roman"/>
              </w:rPr>
              <w:t xml:space="preserve"> </w:t>
            </w:r>
            <w:r>
              <w:rPr>
                <w:rFonts w:ascii="Times New Roman" w:eastAsia="Times New Roman" w:hAnsi="Times New Roman" w:cs="Times New Roman"/>
                <w:color w:val="313A43"/>
                <w:sz w:val="24"/>
                <w:szCs w:val="24"/>
              </w:rPr>
              <w:t>unmarried</w:t>
            </w:r>
          </w:p>
          <w:p w14:paraId="445FDF9A" w14:textId="77777777" w:rsidR="004A111C" w:rsidRDefault="00000000">
            <w:pPr>
              <w:widowControl w:val="0"/>
              <w:spacing w:after="0" w:line="240" w:lineRule="auto"/>
              <w:rPr>
                <w:rFonts w:ascii="Times New Roman" w:eastAsia="Times New Roman" w:hAnsi="Times New Roman" w:cs="Times New Roman"/>
                <w:color w:val="313A43"/>
                <w:sz w:val="24"/>
                <w:szCs w:val="24"/>
              </w:rPr>
            </w:pPr>
            <w:r>
              <w:rPr>
                <w:rFonts w:ascii="Times New Roman" w:eastAsia="Times New Roman" w:hAnsi="Times New Roman" w:cs="Times New Roman"/>
                <w:color w:val="313A43"/>
                <w:sz w:val="24"/>
                <w:szCs w:val="24"/>
              </w:rPr>
              <w:t>Phone: 87767380275</w:t>
            </w:r>
          </w:p>
          <w:p w14:paraId="2D11E53F" w14:textId="77777777" w:rsidR="004A111C" w:rsidRDefault="00000000">
            <w:pPr>
              <w:widowControl w:val="0"/>
              <w:spacing w:after="0" w:line="240" w:lineRule="auto"/>
              <w:rPr>
                <w:rFonts w:ascii="Times New Roman" w:eastAsia="Times New Roman" w:hAnsi="Times New Roman" w:cs="Times New Roman"/>
                <w:color w:val="313A43"/>
                <w:sz w:val="24"/>
                <w:szCs w:val="24"/>
              </w:rPr>
            </w:pPr>
            <w:r>
              <w:rPr>
                <w:rFonts w:ascii="Times New Roman" w:eastAsia="Times New Roman" w:hAnsi="Times New Roman" w:cs="Times New Roman"/>
                <w:color w:val="313A43"/>
                <w:sz w:val="24"/>
                <w:szCs w:val="24"/>
              </w:rPr>
              <w:t>Email:kazhy.meyir</w:t>
            </w:r>
            <w:r>
              <w:rPr>
                <w:rFonts w:ascii="Times New Roman" w:eastAsia="Times New Roman" w:hAnsi="Times New Roman" w:cs="Times New Roman"/>
              </w:rPr>
              <w:t>@gmail.com</w:t>
            </w:r>
          </w:p>
          <w:p w14:paraId="2294749C" w14:textId="77777777" w:rsidR="004A111C" w:rsidRDefault="004A111C">
            <w:pPr>
              <w:widowControl w:val="0"/>
              <w:spacing w:after="0"/>
              <w:rPr>
                <w:rFonts w:ascii="Times New Roman" w:eastAsia="Times New Roman" w:hAnsi="Times New Roman" w:cs="Times New Roman"/>
                <w:b/>
                <w:color w:val="313A43"/>
                <w:sz w:val="24"/>
                <w:szCs w:val="24"/>
              </w:rPr>
            </w:pPr>
          </w:p>
        </w:tc>
      </w:tr>
      <w:tr w:rsidR="004A111C" w14:paraId="72024D54" w14:textId="77777777">
        <w:tc>
          <w:tcPr>
            <w:tcW w:w="3050" w:type="dxa"/>
            <w:shd w:val="clear" w:color="auto" w:fill="D6DBE1"/>
            <w:tcMar>
              <w:top w:w="215" w:type="dxa"/>
              <w:left w:w="215" w:type="dxa"/>
              <w:bottom w:w="215" w:type="dxa"/>
              <w:right w:w="215" w:type="dxa"/>
            </w:tcMar>
          </w:tcPr>
          <w:p w14:paraId="2166B84D" w14:textId="77777777" w:rsidR="004A111C" w:rsidRDefault="004A111C">
            <w:pPr>
              <w:widowControl w:val="0"/>
              <w:tabs>
                <w:tab w:val="left" w:pos="1230"/>
              </w:tabs>
              <w:spacing w:after="0"/>
              <w:jc w:val="right"/>
              <w:rPr>
                <w:rFonts w:ascii="Times New Roman" w:eastAsia="Times New Roman" w:hAnsi="Times New Roman" w:cs="Times New Roman"/>
                <w:b/>
                <w:smallCaps/>
                <w:sz w:val="24"/>
                <w:szCs w:val="24"/>
                <w:u w:val="single"/>
              </w:rPr>
            </w:pPr>
          </w:p>
          <w:p w14:paraId="7CB932F7" w14:textId="77777777" w:rsidR="004A111C" w:rsidRDefault="00000000">
            <w:pPr>
              <w:widowControl w:val="0"/>
              <w:tabs>
                <w:tab w:val="left" w:pos="1230"/>
              </w:tabs>
              <w:spacing w:after="0"/>
              <w:jc w:val="right"/>
              <w:rPr>
                <w:rFonts w:ascii="Times New Roman" w:eastAsia="Times New Roman" w:hAnsi="Times New Roman" w:cs="Times New Roman"/>
                <w:b/>
                <w:smallCaps/>
                <w:sz w:val="24"/>
                <w:szCs w:val="24"/>
                <w:u w:val="single"/>
              </w:rPr>
            </w:pPr>
            <w:r>
              <w:rPr>
                <w:rFonts w:ascii="Times New Roman" w:eastAsia="Times New Roman" w:hAnsi="Times New Roman" w:cs="Times New Roman"/>
                <w:b/>
                <w:smallCaps/>
                <w:sz w:val="24"/>
                <w:szCs w:val="24"/>
                <w:u w:val="single"/>
              </w:rPr>
              <w:t xml:space="preserve">WORK EXPERIENCE TRAINING PRACTICE </w:t>
            </w:r>
          </w:p>
        </w:tc>
        <w:tc>
          <w:tcPr>
            <w:tcW w:w="7695" w:type="dxa"/>
            <w:tcMar>
              <w:top w:w="215" w:type="dxa"/>
              <w:left w:w="215" w:type="dxa"/>
              <w:bottom w:w="215" w:type="dxa"/>
              <w:right w:w="215" w:type="dxa"/>
            </w:tcMar>
          </w:tcPr>
          <w:p w14:paraId="67E53B7E" w14:textId="77777777" w:rsidR="004A111C" w:rsidRDefault="00000000">
            <w:pPr>
              <w:widowControl w:val="0"/>
              <w:spacing w:after="120" w:line="240" w:lineRule="auto"/>
              <w:rPr>
                <w:rFonts w:ascii="Times New Roman" w:eastAsia="Times New Roman" w:hAnsi="Times New Roman" w:cs="Times New Roman"/>
                <w:b/>
                <w:sz w:val="24"/>
                <w:szCs w:val="24"/>
              </w:rPr>
            </w:pPr>
            <w:r>
              <w:rPr>
                <w:rFonts w:ascii="Times New Roman" w:eastAsia="Times New Roman" w:hAnsi="Times New Roman" w:cs="Times New Roman"/>
                <w:b/>
                <w:sz w:val="24"/>
                <w:szCs w:val="24"/>
              </w:rPr>
              <w:t>Chemistry teacher</w:t>
            </w:r>
            <w:r>
              <w:rPr>
                <w:rFonts w:ascii="Times New Roman" w:eastAsia="Times New Roman" w:hAnsi="Times New Roman" w:cs="Times New Roman"/>
              </w:rPr>
              <w:t xml:space="preserve"> </w:t>
            </w:r>
          </w:p>
          <w:p w14:paraId="60284416" w14:textId="77777777" w:rsidR="004A111C" w:rsidRDefault="00000000">
            <w:pPr>
              <w:widowControl w:val="0"/>
              <w:spacing w:after="0" w:line="240" w:lineRule="auto"/>
              <w:rPr>
                <w:rFonts w:ascii="Times New Roman" w:eastAsia="Times New Roman" w:hAnsi="Times New Roman" w:cs="Times New Roman"/>
                <w:color w:val="404040"/>
                <w:sz w:val="24"/>
                <w:szCs w:val="24"/>
              </w:rPr>
            </w:pPr>
            <w:r>
              <w:rPr>
                <w:rFonts w:ascii="Times New Roman" w:eastAsia="Times New Roman" w:hAnsi="Times New Roman" w:cs="Times New Roman"/>
                <w:color w:val="404040"/>
                <w:sz w:val="24"/>
                <w:szCs w:val="24"/>
              </w:rPr>
              <w:t>January 2025-February 2025</w:t>
            </w:r>
          </w:p>
          <w:p w14:paraId="03C8EEBD" w14:textId="77777777" w:rsidR="004A111C" w:rsidRDefault="00000000">
            <w:pPr>
              <w:widowControl w:val="0"/>
              <w:spacing w:after="0" w:line="240" w:lineRule="auto"/>
              <w:rPr>
                <w:rFonts w:ascii="Times New Roman" w:eastAsia="Times New Roman" w:hAnsi="Times New Roman" w:cs="Times New Roman"/>
                <w:b/>
                <w:color w:val="404040"/>
                <w:sz w:val="24"/>
                <w:szCs w:val="24"/>
              </w:rPr>
            </w:pPr>
            <w:r>
              <w:rPr>
                <w:rFonts w:ascii="Times New Roman" w:eastAsia="Times New Roman" w:hAnsi="Times New Roman" w:cs="Times New Roman"/>
                <w:color w:val="404040"/>
                <w:sz w:val="24"/>
                <w:szCs w:val="24"/>
              </w:rPr>
              <w:t xml:space="preserve">Taldykorgan city, </w:t>
            </w:r>
            <w:r>
              <w:rPr>
                <w:rFonts w:ascii="Times New Roman" w:eastAsia="Times New Roman" w:hAnsi="Times New Roman" w:cs="Times New Roman"/>
                <w:b/>
                <w:color w:val="404040"/>
                <w:sz w:val="24"/>
                <w:szCs w:val="24"/>
              </w:rPr>
              <w:t>Taldykorgan City Bilim-Innovation Lyceum-Boarding School for Gifted Boys</w:t>
            </w:r>
          </w:p>
          <w:p w14:paraId="4E7B8DF8" w14:textId="77777777" w:rsidR="004A111C" w:rsidRDefault="00000000">
            <w:pPr>
              <w:widowControl w:val="0"/>
              <w:spacing w:after="0" w:line="240" w:lineRule="auto"/>
              <w:rPr>
                <w:rFonts w:ascii="Times New Roman" w:eastAsia="Times New Roman" w:hAnsi="Times New Roman" w:cs="Times New Roman"/>
                <w:color w:val="404040"/>
                <w:sz w:val="24"/>
                <w:szCs w:val="24"/>
              </w:rPr>
            </w:pPr>
            <w:r>
              <w:rPr>
                <w:rFonts w:ascii="Times New Roman" w:eastAsia="Times New Roman" w:hAnsi="Times New Roman" w:cs="Times New Roman"/>
                <w:color w:val="404040"/>
                <w:sz w:val="24"/>
                <w:szCs w:val="24"/>
              </w:rPr>
              <w:t xml:space="preserve"> </w:t>
            </w:r>
            <w:r>
              <w:rPr>
                <w:rFonts w:ascii="Times New Roman" w:eastAsia="Times New Roman" w:hAnsi="Times New Roman" w:cs="Times New Roman"/>
              </w:rPr>
              <w:t xml:space="preserve"> </w:t>
            </w:r>
            <w:r>
              <w:rPr>
                <w:rFonts w:ascii="Times New Roman" w:eastAsia="Times New Roman" w:hAnsi="Times New Roman" w:cs="Times New Roman"/>
                <w:color w:val="404040"/>
                <w:sz w:val="24"/>
                <w:szCs w:val="24"/>
              </w:rPr>
              <w:t>January 2026-April 2026</w:t>
            </w:r>
          </w:p>
          <w:p w14:paraId="75023D9B" w14:textId="77777777" w:rsidR="004A111C" w:rsidRDefault="00000000">
            <w:pPr>
              <w:widowControl w:val="0"/>
              <w:spacing w:after="0" w:line="240" w:lineRule="auto"/>
              <w:rPr>
                <w:rFonts w:ascii="Times New Roman" w:eastAsia="Times New Roman" w:hAnsi="Times New Roman" w:cs="Times New Roman"/>
                <w:color w:val="404040"/>
                <w:sz w:val="24"/>
                <w:szCs w:val="24"/>
              </w:rPr>
            </w:pPr>
            <w:r>
              <w:rPr>
                <w:rFonts w:ascii="Times New Roman" w:eastAsia="Times New Roman" w:hAnsi="Times New Roman" w:cs="Times New Roman"/>
                <w:color w:val="404040"/>
                <w:sz w:val="24"/>
                <w:szCs w:val="24"/>
              </w:rPr>
              <w:t xml:space="preserve">Taldykorgan city, </w:t>
            </w:r>
            <w:r>
              <w:rPr>
                <w:rFonts w:ascii="Times New Roman" w:eastAsia="Times New Roman" w:hAnsi="Times New Roman" w:cs="Times New Roman"/>
              </w:rPr>
              <w:t xml:space="preserve"> </w:t>
            </w:r>
            <w:r>
              <w:rPr>
                <w:rFonts w:ascii="Times New Roman" w:eastAsia="Times New Roman" w:hAnsi="Times New Roman" w:cs="Times New Roman"/>
                <w:b/>
                <w:color w:val="404040"/>
                <w:sz w:val="24"/>
                <w:szCs w:val="24"/>
              </w:rPr>
              <w:t>KSU "SECONDARY SCHOOL №19" OF THE STATE INSTITUTION "TALDYKORGAN CITY EDUCATION DEPARTMENT"</w:t>
            </w:r>
          </w:p>
        </w:tc>
      </w:tr>
      <w:tr w:rsidR="004A111C" w14:paraId="35C79ABB" w14:textId="77777777">
        <w:tc>
          <w:tcPr>
            <w:tcW w:w="3050" w:type="dxa"/>
            <w:tcBorders>
              <w:top w:val="nil"/>
            </w:tcBorders>
            <w:shd w:val="clear" w:color="auto" w:fill="D6DBE1"/>
            <w:tcMar>
              <w:top w:w="215" w:type="dxa"/>
              <w:left w:w="215" w:type="dxa"/>
              <w:bottom w:w="215" w:type="dxa"/>
              <w:right w:w="215" w:type="dxa"/>
            </w:tcMar>
          </w:tcPr>
          <w:p w14:paraId="5D5D909E" w14:textId="77777777" w:rsidR="004A111C" w:rsidRDefault="00000000">
            <w:pPr>
              <w:widowControl w:val="0"/>
              <w:tabs>
                <w:tab w:val="left" w:pos="1230"/>
              </w:tabs>
              <w:spacing w:after="0"/>
              <w:jc w:val="right"/>
              <w:rPr>
                <w:rFonts w:ascii="Times New Roman" w:eastAsia="Times New Roman" w:hAnsi="Times New Roman" w:cs="Times New Roman"/>
                <w:b/>
                <w:smallCaps/>
                <w:color w:val="262626"/>
                <w:sz w:val="24"/>
                <w:szCs w:val="24"/>
                <w:u w:val="single"/>
              </w:rPr>
            </w:pPr>
            <w:r>
              <w:rPr>
                <w:rFonts w:ascii="Times New Roman" w:eastAsia="Times New Roman" w:hAnsi="Times New Roman" w:cs="Times New Roman"/>
                <w:b/>
                <w:smallCaps/>
                <w:color w:val="262626"/>
                <w:sz w:val="24"/>
                <w:szCs w:val="24"/>
                <w:u w:val="single"/>
              </w:rPr>
              <w:t>EDUCATION</w:t>
            </w:r>
          </w:p>
          <w:p w14:paraId="6981D609" w14:textId="77777777" w:rsidR="004A111C" w:rsidRDefault="004A111C">
            <w:pPr>
              <w:widowControl w:val="0"/>
              <w:tabs>
                <w:tab w:val="left" w:pos="1230"/>
              </w:tabs>
              <w:spacing w:after="0" w:line="240" w:lineRule="auto"/>
              <w:jc w:val="right"/>
              <w:rPr>
                <w:rFonts w:ascii="Times New Roman" w:eastAsia="Times New Roman" w:hAnsi="Times New Roman" w:cs="Times New Roman"/>
                <w:color w:val="741B47"/>
                <w:sz w:val="24"/>
                <w:szCs w:val="24"/>
              </w:rPr>
            </w:pPr>
          </w:p>
        </w:tc>
        <w:tc>
          <w:tcPr>
            <w:tcW w:w="7695" w:type="dxa"/>
            <w:tcMar>
              <w:top w:w="215" w:type="dxa"/>
              <w:left w:w="215" w:type="dxa"/>
              <w:bottom w:w="215" w:type="dxa"/>
              <w:right w:w="215" w:type="dxa"/>
            </w:tcMar>
          </w:tcPr>
          <w:p w14:paraId="34FD12E7" w14:textId="77777777" w:rsidR="004A111C" w:rsidRDefault="00000000">
            <w:pPr>
              <w:widowControl w:val="0"/>
              <w:spacing w:after="0" w:line="360" w:lineRule="auto"/>
              <w:rPr>
                <w:rFonts w:ascii="Times New Roman" w:eastAsia="Times New Roman" w:hAnsi="Times New Roman" w:cs="Times New Roman"/>
                <w:b/>
                <w:color w:val="313A43"/>
                <w:sz w:val="24"/>
                <w:szCs w:val="24"/>
              </w:rPr>
            </w:pPr>
            <w:r>
              <w:rPr>
                <w:rFonts w:ascii="Times New Roman" w:eastAsia="Times New Roman" w:hAnsi="Times New Roman" w:cs="Times New Roman"/>
                <w:b/>
                <w:color w:val="313A43"/>
                <w:sz w:val="24"/>
                <w:szCs w:val="24"/>
              </w:rPr>
              <w:t>Chemistry</w:t>
            </w:r>
          </w:p>
          <w:p w14:paraId="6BCAF684" w14:textId="77777777" w:rsidR="004A111C" w:rsidRDefault="00000000">
            <w:pPr>
              <w:widowControl w:val="0"/>
              <w:spacing w:after="0" w:line="360" w:lineRule="auto"/>
              <w:rPr>
                <w:rFonts w:ascii="Times New Roman" w:eastAsia="Times New Roman" w:hAnsi="Times New Roman" w:cs="Times New Roman"/>
                <w:color w:val="313A43"/>
                <w:sz w:val="24"/>
                <w:szCs w:val="24"/>
              </w:rPr>
            </w:pPr>
            <w:r>
              <w:rPr>
                <w:rFonts w:ascii="Times New Roman" w:eastAsia="Times New Roman" w:hAnsi="Times New Roman" w:cs="Times New Roman"/>
                <w:color w:val="313A43"/>
                <w:sz w:val="24"/>
                <w:szCs w:val="24"/>
              </w:rPr>
              <w:t>May 2026, Natural Science Full-time</w:t>
            </w:r>
          </w:p>
          <w:p w14:paraId="6460148C" w14:textId="77777777" w:rsidR="004A111C" w:rsidRDefault="00000000">
            <w:pPr>
              <w:widowControl w:val="0"/>
              <w:spacing w:after="0" w:line="240" w:lineRule="auto"/>
              <w:rPr>
                <w:rFonts w:ascii="Times New Roman" w:eastAsia="Times New Roman" w:hAnsi="Times New Roman" w:cs="Times New Roman"/>
                <w:color w:val="313A43"/>
                <w:sz w:val="24"/>
                <w:szCs w:val="24"/>
              </w:rPr>
            </w:pPr>
            <w:r>
              <w:rPr>
                <w:rFonts w:ascii="Times New Roman" w:eastAsia="Times New Roman" w:hAnsi="Times New Roman" w:cs="Times New Roman"/>
                <w:color w:val="313A43"/>
                <w:sz w:val="24"/>
                <w:szCs w:val="24"/>
              </w:rPr>
              <w:t>Zhetysu University named after Ilyas Zhansugurov, Taldykorgan city</w:t>
            </w:r>
          </w:p>
          <w:p w14:paraId="55011C98" w14:textId="77777777" w:rsidR="004A111C" w:rsidRDefault="00000000">
            <w:pPr>
              <w:widowControl w:val="0"/>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color w:val="313A43"/>
                <w:sz w:val="24"/>
                <w:szCs w:val="24"/>
              </w:rPr>
              <w:t>The average score (GPA) for the entire time of study is 3,0</w:t>
            </w:r>
          </w:p>
          <w:p w14:paraId="26B2D5FA" w14:textId="77777777" w:rsidR="004A111C" w:rsidRDefault="004A111C">
            <w:pPr>
              <w:widowControl w:val="0"/>
              <w:spacing w:after="0"/>
              <w:rPr>
                <w:rFonts w:ascii="Times New Roman" w:eastAsia="Times New Roman" w:hAnsi="Times New Roman" w:cs="Times New Roman"/>
                <w:color w:val="666666"/>
                <w:sz w:val="24"/>
                <w:szCs w:val="24"/>
              </w:rPr>
            </w:pPr>
          </w:p>
        </w:tc>
      </w:tr>
      <w:tr w:rsidR="004A111C" w14:paraId="6D559117" w14:textId="77777777">
        <w:tc>
          <w:tcPr>
            <w:tcW w:w="3050" w:type="dxa"/>
            <w:tcBorders>
              <w:top w:val="nil"/>
            </w:tcBorders>
            <w:shd w:val="clear" w:color="auto" w:fill="D6DBE1"/>
            <w:tcMar>
              <w:top w:w="215" w:type="dxa"/>
              <w:left w:w="215" w:type="dxa"/>
              <w:bottom w:w="215" w:type="dxa"/>
              <w:right w:w="215" w:type="dxa"/>
            </w:tcMar>
          </w:tcPr>
          <w:p w14:paraId="4587D9A4" w14:textId="77777777" w:rsidR="004A111C" w:rsidRDefault="00000000">
            <w:pPr>
              <w:widowControl w:val="0"/>
              <w:tabs>
                <w:tab w:val="left" w:pos="1230"/>
              </w:tabs>
              <w:spacing w:after="0"/>
              <w:jc w:val="right"/>
              <w:rPr>
                <w:rFonts w:ascii="Times New Roman" w:eastAsia="Times New Roman" w:hAnsi="Times New Roman" w:cs="Times New Roman"/>
                <w:b/>
                <w:smallCaps/>
                <w:color w:val="262626"/>
                <w:sz w:val="24"/>
                <w:szCs w:val="24"/>
                <w:u w:val="single"/>
              </w:rPr>
            </w:pPr>
            <w:r>
              <w:rPr>
                <w:rFonts w:ascii="Times New Roman" w:eastAsia="Times New Roman" w:hAnsi="Times New Roman" w:cs="Times New Roman"/>
                <w:b/>
                <w:smallCaps/>
                <w:color w:val="262626"/>
                <w:sz w:val="24"/>
                <w:szCs w:val="24"/>
                <w:u w:val="single"/>
              </w:rPr>
              <w:t>ADDITIONAL EDUCATION TRAINING AND COURSES</w:t>
            </w:r>
          </w:p>
          <w:p w14:paraId="07B53D07" w14:textId="77777777" w:rsidR="004A111C" w:rsidRDefault="004A111C">
            <w:pPr>
              <w:widowControl w:val="0"/>
              <w:tabs>
                <w:tab w:val="left" w:pos="1230"/>
              </w:tabs>
              <w:spacing w:after="0" w:line="240" w:lineRule="auto"/>
              <w:jc w:val="right"/>
              <w:rPr>
                <w:rFonts w:ascii="Times New Roman" w:eastAsia="Times New Roman" w:hAnsi="Times New Roman" w:cs="Times New Roman"/>
                <w:color w:val="741B47"/>
                <w:sz w:val="24"/>
                <w:szCs w:val="24"/>
              </w:rPr>
            </w:pPr>
          </w:p>
        </w:tc>
        <w:tc>
          <w:tcPr>
            <w:tcW w:w="7695" w:type="dxa"/>
            <w:tcMar>
              <w:top w:w="215" w:type="dxa"/>
              <w:left w:w="215" w:type="dxa"/>
              <w:bottom w:w="215" w:type="dxa"/>
              <w:right w:w="215" w:type="dxa"/>
            </w:tcMar>
          </w:tcPr>
          <w:p w14:paraId="4EF2DDDB" w14:textId="77777777" w:rsidR="004A111C" w:rsidRDefault="00000000">
            <w:pPr>
              <w:widowControl w:val="0"/>
              <w:spacing w:after="0" w:line="240" w:lineRule="auto"/>
              <w:rPr>
                <w:rFonts w:ascii="Times New Roman" w:eastAsia="Times New Roman" w:hAnsi="Times New Roman" w:cs="Times New Roman"/>
                <w:b/>
                <w:color w:val="262626"/>
                <w:sz w:val="24"/>
                <w:szCs w:val="24"/>
              </w:rPr>
            </w:pPr>
            <w:r>
              <w:rPr>
                <w:rFonts w:ascii="Times New Roman" w:eastAsia="Times New Roman" w:hAnsi="Times New Roman" w:cs="Times New Roman"/>
                <w:b/>
                <w:color w:val="262626"/>
                <w:sz w:val="24"/>
                <w:szCs w:val="24"/>
              </w:rPr>
              <w:t>Chemistry teacher</w:t>
            </w:r>
          </w:p>
          <w:p w14:paraId="5635E9C2" w14:textId="77777777" w:rsidR="004A111C" w:rsidRDefault="004A111C">
            <w:pPr>
              <w:widowControl w:val="0"/>
              <w:spacing w:after="0" w:line="240" w:lineRule="auto"/>
              <w:rPr>
                <w:rFonts w:ascii="Times New Roman" w:eastAsia="Times New Roman" w:hAnsi="Times New Roman" w:cs="Times New Roman"/>
                <w:b/>
                <w:color w:val="262626"/>
                <w:sz w:val="24"/>
                <w:szCs w:val="24"/>
              </w:rPr>
            </w:pPr>
          </w:p>
        </w:tc>
      </w:tr>
      <w:tr w:rsidR="004A111C" w14:paraId="15AB6C9D" w14:textId="77777777">
        <w:tc>
          <w:tcPr>
            <w:tcW w:w="3050" w:type="dxa"/>
            <w:shd w:val="clear" w:color="auto" w:fill="D6DBE1"/>
            <w:tcMar>
              <w:top w:w="215" w:type="dxa"/>
              <w:left w:w="215" w:type="dxa"/>
              <w:bottom w:w="215" w:type="dxa"/>
              <w:right w:w="215" w:type="dxa"/>
            </w:tcMar>
          </w:tcPr>
          <w:p w14:paraId="06AC027D" w14:textId="77777777" w:rsidR="004A111C" w:rsidRDefault="00000000">
            <w:pPr>
              <w:widowControl w:val="0"/>
              <w:tabs>
                <w:tab w:val="left" w:pos="1230"/>
              </w:tabs>
              <w:spacing w:after="0"/>
              <w:jc w:val="right"/>
              <w:rPr>
                <w:rFonts w:ascii="Times New Roman" w:eastAsia="Times New Roman" w:hAnsi="Times New Roman" w:cs="Times New Roman"/>
                <w:color w:val="741B47"/>
                <w:sz w:val="24"/>
                <w:szCs w:val="24"/>
              </w:rPr>
            </w:pPr>
            <w:r>
              <w:rPr>
                <w:rFonts w:ascii="Times New Roman" w:eastAsia="Times New Roman" w:hAnsi="Times New Roman" w:cs="Times New Roman"/>
                <w:b/>
                <w:smallCaps/>
                <w:sz w:val="24"/>
                <w:szCs w:val="24"/>
                <w:u w:val="single"/>
              </w:rPr>
              <w:t>PROFESSIONAL SKILLS</w:t>
            </w:r>
          </w:p>
        </w:tc>
        <w:tc>
          <w:tcPr>
            <w:tcW w:w="7695" w:type="dxa"/>
            <w:tcMar>
              <w:top w:w="215" w:type="dxa"/>
              <w:left w:w="215" w:type="dxa"/>
              <w:bottom w:w="215" w:type="dxa"/>
              <w:right w:w="215" w:type="dxa"/>
            </w:tcMar>
          </w:tcPr>
          <w:p w14:paraId="0FE834E1" w14:textId="77777777" w:rsidR="004A111C" w:rsidRDefault="00000000">
            <w:pPr>
              <w:widowControl w:val="0"/>
              <w:numPr>
                <w:ilvl w:val="0"/>
                <w:numId w:val="1"/>
              </w:numPr>
              <w:shd w:val="clear" w:color="auto" w:fill="FFFFFF"/>
              <w:spacing w:after="0"/>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Knowledge of English at level A</w:t>
            </w:r>
            <w:r>
              <w:rPr>
                <w:rFonts w:ascii="Times New Roman" w:eastAsia="Times New Roman" w:hAnsi="Times New Roman" w:cs="Times New Roman"/>
                <w:sz w:val="24"/>
                <w:szCs w:val="24"/>
              </w:rPr>
              <w:t>1</w:t>
            </w:r>
            <w:r>
              <w:rPr>
                <w:rFonts w:ascii="Times New Roman" w:eastAsia="Times New Roman" w:hAnsi="Times New Roman" w:cs="Times New Roman"/>
                <w:color w:val="000000"/>
                <w:sz w:val="24"/>
                <w:szCs w:val="24"/>
              </w:rPr>
              <w:t xml:space="preserve"> (Conversational).</w:t>
            </w:r>
          </w:p>
          <w:p w14:paraId="5A414971" w14:textId="77777777" w:rsidR="004A111C" w:rsidRDefault="00000000">
            <w:pPr>
              <w:widowControl w:val="0"/>
              <w:numPr>
                <w:ilvl w:val="0"/>
                <w:numId w:val="1"/>
              </w:numPr>
              <w:shd w:val="clear" w:color="auto" w:fill="FFFFFF"/>
              <w:spacing w:after="0"/>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PC knowledge: MS Word, MS PowerPoint. Working knowledge of office equipment</w:t>
            </w:r>
          </w:p>
        </w:tc>
      </w:tr>
      <w:tr w:rsidR="004A111C" w14:paraId="27E2F327" w14:textId="77777777">
        <w:trPr>
          <w:trHeight w:val="758"/>
        </w:trPr>
        <w:tc>
          <w:tcPr>
            <w:tcW w:w="3050" w:type="dxa"/>
            <w:shd w:val="clear" w:color="auto" w:fill="D6DBE1"/>
            <w:tcMar>
              <w:top w:w="215" w:type="dxa"/>
              <w:left w:w="215" w:type="dxa"/>
              <w:bottom w:w="215" w:type="dxa"/>
              <w:right w:w="215" w:type="dxa"/>
            </w:tcMar>
          </w:tcPr>
          <w:p w14:paraId="6C728079" w14:textId="77777777" w:rsidR="004A111C" w:rsidRDefault="00000000">
            <w:pPr>
              <w:widowControl w:val="0"/>
              <w:tabs>
                <w:tab w:val="left" w:pos="1230"/>
              </w:tabs>
              <w:spacing w:after="0"/>
              <w:jc w:val="right"/>
              <w:rPr>
                <w:rFonts w:ascii="Times New Roman" w:eastAsia="Times New Roman" w:hAnsi="Times New Roman" w:cs="Times New Roman"/>
                <w:color w:val="741B47"/>
                <w:sz w:val="24"/>
                <w:szCs w:val="24"/>
              </w:rPr>
            </w:pPr>
            <w:r>
              <w:rPr>
                <w:rFonts w:ascii="Times New Roman" w:eastAsia="Times New Roman" w:hAnsi="Times New Roman" w:cs="Times New Roman"/>
                <w:b/>
                <w:smallCaps/>
                <w:sz w:val="24"/>
                <w:szCs w:val="24"/>
                <w:u w:val="single"/>
              </w:rPr>
              <w:t>PERSONAL QUALITIES</w:t>
            </w:r>
          </w:p>
        </w:tc>
        <w:tc>
          <w:tcPr>
            <w:tcW w:w="7695" w:type="dxa"/>
            <w:tcMar>
              <w:top w:w="215" w:type="dxa"/>
              <w:left w:w="215" w:type="dxa"/>
              <w:bottom w:w="215" w:type="dxa"/>
              <w:right w:w="215" w:type="dxa"/>
            </w:tcMar>
          </w:tcPr>
          <w:p w14:paraId="7FB7A00F" w14:textId="77777777" w:rsidR="004A111C" w:rsidRDefault="00000000">
            <w:pPr>
              <w:widowControl w:val="0"/>
              <w:numPr>
                <w:ilvl w:val="0"/>
                <w:numId w:val="6"/>
              </w:numPr>
              <w:spacing w:after="0"/>
              <w:rPr>
                <w:rFonts w:ascii="Times New Roman" w:eastAsia="Times New Roman" w:hAnsi="Times New Roman" w:cs="Times New Roman"/>
                <w:sz w:val="24"/>
                <w:szCs w:val="24"/>
                <w:highlight w:val="white"/>
              </w:rPr>
            </w:pPr>
            <w:r>
              <w:rPr>
                <w:rFonts w:ascii="Times New Roman" w:eastAsia="Times New Roman" w:hAnsi="Times New Roman" w:cs="Times New Roman"/>
                <w:sz w:val="24"/>
                <w:szCs w:val="24"/>
                <w:highlight w:val="white"/>
              </w:rPr>
              <w:t>competent approach to the performance of duties;</w:t>
            </w:r>
          </w:p>
          <w:p w14:paraId="42845443" w14:textId="77777777" w:rsidR="004A111C" w:rsidRDefault="00000000">
            <w:pPr>
              <w:widowControl w:val="0"/>
              <w:numPr>
                <w:ilvl w:val="0"/>
                <w:numId w:val="6"/>
              </w:numPr>
              <w:spacing w:after="0"/>
              <w:rPr>
                <w:rFonts w:ascii="Times New Roman" w:eastAsia="Times New Roman" w:hAnsi="Times New Roman" w:cs="Times New Roman"/>
                <w:sz w:val="24"/>
                <w:szCs w:val="24"/>
                <w:highlight w:val="white"/>
              </w:rPr>
            </w:pPr>
            <w:r>
              <w:rPr>
                <w:rFonts w:ascii="Times New Roman" w:eastAsia="Times New Roman" w:hAnsi="Times New Roman" w:cs="Times New Roman"/>
                <w:sz w:val="24"/>
                <w:szCs w:val="24"/>
                <w:highlight w:val="white"/>
              </w:rPr>
              <w:t xml:space="preserve"> ability to think analytically;  </w:t>
            </w:r>
          </w:p>
          <w:p w14:paraId="69A16F12" w14:textId="77777777" w:rsidR="004A111C" w:rsidRDefault="00000000">
            <w:pPr>
              <w:numPr>
                <w:ilvl w:val="0"/>
                <w:numId w:val="6"/>
              </w:numPr>
              <w:pBdr>
                <w:top w:val="nil"/>
                <w:left w:val="nil"/>
                <w:bottom w:val="nil"/>
                <w:right w:val="nil"/>
                <w:between w:val="nil"/>
              </w:pBdr>
              <w:spacing w:after="0"/>
              <w:rPr>
                <w:rFonts w:ascii="Times New Roman" w:eastAsia="Times New Roman" w:hAnsi="Times New Roman" w:cs="Times New Roman"/>
                <w:color w:val="000000"/>
                <w:sz w:val="24"/>
                <w:szCs w:val="24"/>
                <w:highlight w:val="white"/>
              </w:rPr>
            </w:pPr>
            <w:r>
              <w:rPr>
                <w:rFonts w:ascii="Times New Roman" w:eastAsia="Times New Roman" w:hAnsi="Times New Roman" w:cs="Times New Roman"/>
                <w:color w:val="000000"/>
                <w:sz w:val="24"/>
                <w:szCs w:val="24"/>
                <w:highlight w:val="white"/>
              </w:rPr>
              <w:t xml:space="preserve"> critical thinking;  </w:t>
            </w:r>
          </w:p>
          <w:p w14:paraId="712EF27B" w14:textId="77777777" w:rsidR="004A111C" w:rsidRDefault="00000000">
            <w:pPr>
              <w:numPr>
                <w:ilvl w:val="0"/>
                <w:numId w:val="6"/>
              </w:numPr>
              <w:pBdr>
                <w:top w:val="nil"/>
                <w:left w:val="nil"/>
                <w:bottom w:val="nil"/>
                <w:right w:val="nil"/>
                <w:between w:val="nil"/>
              </w:pBdr>
              <w:spacing w:after="0"/>
              <w:rPr>
                <w:rFonts w:ascii="Times New Roman" w:eastAsia="Times New Roman" w:hAnsi="Times New Roman" w:cs="Times New Roman"/>
                <w:color w:val="000000"/>
                <w:sz w:val="24"/>
                <w:szCs w:val="24"/>
                <w:highlight w:val="white"/>
              </w:rPr>
            </w:pPr>
            <w:r>
              <w:rPr>
                <w:rFonts w:ascii="Times New Roman" w:eastAsia="Times New Roman" w:hAnsi="Times New Roman" w:cs="Times New Roman"/>
                <w:color w:val="000000"/>
                <w:sz w:val="24"/>
                <w:szCs w:val="24"/>
                <w:highlight w:val="white"/>
              </w:rPr>
              <w:t xml:space="preserve"> high responsibility;  </w:t>
            </w:r>
          </w:p>
          <w:p w14:paraId="31195CEF" w14:textId="77777777" w:rsidR="004A111C" w:rsidRDefault="00000000">
            <w:pPr>
              <w:numPr>
                <w:ilvl w:val="0"/>
                <w:numId w:val="6"/>
              </w:numPr>
              <w:pBdr>
                <w:top w:val="nil"/>
                <w:left w:val="nil"/>
                <w:bottom w:val="nil"/>
                <w:right w:val="nil"/>
                <w:between w:val="nil"/>
              </w:pBdr>
              <w:spacing w:after="0"/>
              <w:rPr>
                <w:rFonts w:ascii="Times New Roman" w:eastAsia="Times New Roman" w:hAnsi="Times New Roman" w:cs="Times New Roman"/>
                <w:color w:val="000000"/>
                <w:sz w:val="24"/>
                <w:szCs w:val="24"/>
                <w:highlight w:val="white"/>
              </w:rPr>
            </w:pPr>
            <w:r>
              <w:rPr>
                <w:rFonts w:ascii="Times New Roman" w:eastAsia="Times New Roman" w:hAnsi="Times New Roman" w:cs="Times New Roman"/>
                <w:color w:val="000000"/>
                <w:sz w:val="24"/>
                <w:szCs w:val="24"/>
                <w:highlight w:val="white"/>
              </w:rPr>
              <w:lastRenderedPageBreak/>
              <w:t xml:space="preserve"> skills of working with the audience;  </w:t>
            </w:r>
          </w:p>
          <w:p w14:paraId="350F073B" w14:textId="77777777" w:rsidR="004A111C" w:rsidRDefault="00000000">
            <w:pPr>
              <w:numPr>
                <w:ilvl w:val="0"/>
                <w:numId w:val="6"/>
              </w:numPr>
              <w:pBdr>
                <w:top w:val="nil"/>
                <w:left w:val="nil"/>
                <w:bottom w:val="nil"/>
                <w:right w:val="nil"/>
                <w:between w:val="nil"/>
              </w:pBdr>
              <w:spacing w:after="0"/>
              <w:rPr>
                <w:rFonts w:ascii="Times New Roman" w:eastAsia="Times New Roman" w:hAnsi="Times New Roman" w:cs="Times New Roman"/>
                <w:color w:val="000000"/>
                <w:sz w:val="24"/>
                <w:szCs w:val="24"/>
                <w:highlight w:val="white"/>
              </w:rPr>
            </w:pPr>
            <w:r>
              <w:rPr>
                <w:rFonts w:ascii="Times New Roman" w:eastAsia="Times New Roman" w:hAnsi="Times New Roman" w:cs="Times New Roman"/>
                <w:color w:val="000000"/>
                <w:sz w:val="24"/>
                <w:szCs w:val="24"/>
                <w:highlight w:val="white"/>
              </w:rPr>
              <w:t xml:space="preserve"> feedback ability;  </w:t>
            </w:r>
          </w:p>
          <w:p w14:paraId="1C952413" w14:textId="77777777" w:rsidR="004A111C" w:rsidRDefault="00000000">
            <w:pPr>
              <w:numPr>
                <w:ilvl w:val="0"/>
                <w:numId w:val="6"/>
              </w:numPr>
              <w:pBdr>
                <w:top w:val="nil"/>
                <w:left w:val="nil"/>
                <w:bottom w:val="nil"/>
                <w:right w:val="nil"/>
                <w:between w:val="nil"/>
              </w:pBdr>
              <w:spacing w:after="0"/>
              <w:rPr>
                <w:rFonts w:ascii="Times New Roman" w:eastAsia="Times New Roman" w:hAnsi="Times New Roman" w:cs="Times New Roman"/>
                <w:color w:val="000000"/>
                <w:sz w:val="24"/>
                <w:szCs w:val="24"/>
                <w:highlight w:val="white"/>
              </w:rPr>
            </w:pPr>
            <w:r>
              <w:rPr>
                <w:rFonts w:ascii="Times New Roman" w:eastAsia="Times New Roman" w:hAnsi="Times New Roman" w:cs="Times New Roman"/>
                <w:color w:val="000000"/>
                <w:sz w:val="24"/>
                <w:szCs w:val="24"/>
                <w:highlight w:val="white"/>
              </w:rPr>
              <w:t xml:space="preserve"> openness to new knowledge;  </w:t>
            </w:r>
          </w:p>
          <w:p w14:paraId="2095A4E0" w14:textId="77777777" w:rsidR="004A111C" w:rsidRDefault="00000000">
            <w:pPr>
              <w:numPr>
                <w:ilvl w:val="0"/>
                <w:numId w:val="6"/>
              </w:numPr>
              <w:pBdr>
                <w:top w:val="nil"/>
                <w:left w:val="nil"/>
                <w:bottom w:val="nil"/>
                <w:right w:val="nil"/>
                <w:between w:val="nil"/>
              </w:pBdr>
              <w:rPr>
                <w:rFonts w:ascii="Times New Roman" w:eastAsia="Times New Roman" w:hAnsi="Times New Roman" w:cs="Times New Roman"/>
                <w:color w:val="000000"/>
                <w:sz w:val="24"/>
                <w:szCs w:val="24"/>
                <w:highlight w:val="white"/>
              </w:rPr>
            </w:pPr>
            <w:r>
              <w:rPr>
                <w:rFonts w:ascii="Times New Roman" w:eastAsia="Times New Roman" w:hAnsi="Times New Roman" w:cs="Times New Roman"/>
                <w:color w:val="000000"/>
                <w:sz w:val="24"/>
                <w:szCs w:val="24"/>
                <w:highlight w:val="white"/>
              </w:rPr>
              <w:t xml:space="preserve"> desire for professional growth.</w:t>
            </w:r>
          </w:p>
        </w:tc>
      </w:tr>
      <w:tr w:rsidR="004A111C" w14:paraId="64008AFC" w14:textId="77777777">
        <w:trPr>
          <w:trHeight w:val="1041"/>
        </w:trPr>
        <w:tc>
          <w:tcPr>
            <w:tcW w:w="3050" w:type="dxa"/>
            <w:shd w:val="clear" w:color="auto" w:fill="D6DBE1"/>
            <w:tcMar>
              <w:top w:w="215" w:type="dxa"/>
              <w:left w:w="215" w:type="dxa"/>
              <w:bottom w:w="215" w:type="dxa"/>
              <w:right w:w="215" w:type="dxa"/>
            </w:tcMar>
          </w:tcPr>
          <w:p w14:paraId="4896E779" w14:textId="77777777" w:rsidR="004A111C" w:rsidRDefault="00000000">
            <w:pPr>
              <w:widowControl w:val="0"/>
              <w:tabs>
                <w:tab w:val="left" w:pos="1230"/>
              </w:tabs>
              <w:spacing w:after="0"/>
              <w:jc w:val="right"/>
              <w:rPr>
                <w:rFonts w:ascii="Times New Roman" w:eastAsia="Times New Roman" w:hAnsi="Times New Roman" w:cs="Times New Roman"/>
                <w:b/>
                <w:smallCaps/>
                <w:color w:val="000000"/>
                <w:sz w:val="24"/>
                <w:szCs w:val="24"/>
                <w:u w:val="single"/>
              </w:rPr>
            </w:pPr>
            <w:r>
              <w:rPr>
                <w:rFonts w:ascii="Times New Roman" w:eastAsia="Times New Roman" w:hAnsi="Times New Roman" w:cs="Times New Roman"/>
                <w:b/>
                <w:smallCaps/>
                <w:color w:val="000000"/>
                <w:sz w:val="24"/>
                <w:szCs w:val="24"/>
                <w:u w:val="single"/>
              </w:rPr>
              <w:lastRenderedPageBreak/>
              <w:t>ACHIEVEMENTS:</w:t>
            </w:r>
          </w:p>
        </w:tc>
        <w:tc>
          <w:tcPr>
            <w:tcW w:w="7695" w:type="dxa"/>
            <w:tcMar>
              <w:top w:w="215" w:type="dxa"/>
              <w:left w:w="215" w:type="dxa"/>
              <w:bottom w:w="215" w:type="dxa"/>
              <w:right w:w="215" w:type="dxa"/>
            </w:tcMar>
          </w:tcPr>
          <w:p w14:paraId="603AF1A9" w14:textId="77777777" w:rsidR="004A111C" w:rsidRDefault="00000000">
            <w:pPr>
              <w:widowControl w:val="0"/>
              <w:numPr>
                <w:ilvl w:val="0"/>
                <w:numId w:val="7"/>
              </w:numPr>
              <w:spacing w:after="0"/>
              <w:rPr>
                <w:rFonts w:ascii="Times New Roman" w:eastAsia="Times New Roman" w:hAnsi="Times New Roman" w:cs="Times New Roman"/>
                <w:sz w:val="24"/>
                <w:szCs w:val="24"/>
              </w:rPr>
            </w:pPr>
            <w:r>
              <w:rPr>
                <w:rFonts w:ascii="Times New Roman" w:eastAsia="Times New Roman" w:hAnsi="Times New Roman" w:cs="Times New Roman"/>
                <w:sz w:val="24"/>
                <w:szCs w:val="24"/>
              </w:rPr>
              <w:t>Knowledge of business etiquette;</w:t>
            </w:r>
          </w:p>
          <w:p w14:paraId="5055BF07" w14:textId="77777777" w:rsidR="004A111C" w:rsidRDefault="00000000">
            <w:pPr>
              <w:widowControl w:val="0"/>
              <w:numPr>
                <w:ilvl w:val="0"/>
                <w:numId w:val="7"/>
              </w:numPr>
              <w:spacing w:after="0"/>
              <w:rPr>
                <w:rFonts w:ascii="Times New Roman" w:eastAsia="Times New Roman" w:hAnsi="Times New Roman" w:cs="Times New Roman"/>
                <w:sz w:val="24"/>
                <w:szCs w:val="24"/>
              </w:rPr>
            </w:pPr>
            <w:r>
              <w:rPr>
                <w:rFonts w:ascii="Times New Roman" w:eastAsia="Times New Roman" w:hAnsi="Times New Roman" w:cs="Times New Roman"/>
                <w:sz w:val="24"/>
                <w:szCs w:val="24"/>
              </w:rPr>
              <w:t>Skills for organizing various educational processes;</w:t>
            </w:r>
          </w:p>
          <w:p w14:paraId="048E5932" w14:textId="77777777" w:rsidR="004A111C" w:rsidRDefault="00000000">
            <w:pPr>
              <w:widowControl w:val="0"/>
              <w:numPr>
                <w:ilvl w:val="0"/>
                <w:numId w:val="7"/>
              </w:numPr>
              <w:spacing w:after="0"/>
              <w:rPr>
                <w:rFonts w:ascii="Times New Roman" w:eastAsia="Times New Roman" w:hAnsi="Times New Roman" w:cs="Times New Roman"/>
                <w:sz w:val="24"/>
                <w:szCs w:val="24"/>
              </w:rPr>
            </w:pPr>
            <w:r>
              <w:rPr>
                <w:rFonts w:ascii="Times New Roman" w:eastAsia="Times New Roman" w:hAnsi="Times New Roman" w:cs="Times New Roman"/>
                <w:sz w:val="24"/>
                <w:szCs w:val="24"/>
              </w:rPr>
              <w:t>Knowledge of pedagogy and educational psychology.</w:t>
            </w:r>
          </w:p>
        </w:tc>
      </w:tr>
      <w:tr w:rsidR="004A111C" w14:paraId="632CF738" w14:textId="77777777">
        <w:tc>
          <w:tcPr>
            <w:tcW w:w="3050" w:type="dxa"/>
            <w:tcBorders>
              <w:top w:val="nil"/>
            </w:tcBorders>
            <w:shd w:val="clear" w:color="auto" w:fill="D6DBE1"/>
            <w:tcMar>
              <w:top w:w="215" w:type="dxa"/>
              <w:left w:w="215" w:type="dxa"/>
              <w:bottom w:w="215" w:type="dxa"/>
              <w:right w:w="215" w:type="dxa"/>
            </w:tcMar>
          </w:tcPr>
          <w:p w14:paraId="03E0CBC1" w14:textId="77777777" w:rsidR="004A111C" w:rsidRDefault="00000000">
            <w:pPr>
              <w:widowControl w:val="0"/>
              <w:tabs>
                <w:tab w:val="left" w:pos="1230"/>
              </w:tabs>
              <w:spacing w:after="0"/>
              <w:jc w:val="right"/>
              <w:rPr>
                <w:rFonts w:ascii="Times New Roman" w:eastAsia="Times New Roman" w:hAnsi="Times New Roman" w:cs="Times New Roman"/>
                <w:b/>
                <w:smallCaps/>
                <w:color w:val="262626"/>
                <w:sz w:val="24"/>
                <w:szCs w:val="24"/>
                <w:u w:val="single"/>
              </w:rPr>
            </w:pPr>
            <w:r>
              <w:rPr>
                <w:rFonts w:ascii="Times New Roman" w:eastAsia="Times New Roman" w:hAnsi="Times New Roman" w:cs="Times New Roman"/>
                <w:b/>
                <w:smallCaps/>
                <w:color w:val="262626"/>
                <w:sz w:val="24"/>
                <w:szCs w:val="24"/>
                <w:u w:val="single"/>
              </w:rPr>
              <w:t xml:space="preserve">ADDITIONAL INFORMATION: </w:t>
            </w:r>
          </w:p>
          <w:p w14:paraId="61F5554C" w14:textId="77777777" w:rsidR="004A111C" w:rsidRDefault="004A111C">
            <w:pPr>
              <w:widowControl w:val="0"/>
              <w:tabs>
                <w:tab w:val="left" w:pos="1230"/>
              </w:tabs>
              <w:spacing w:after="0" w:line="240" w:lineRule="auto"/>
              <w:jc w:val="right"/>
              <w:rPr>
                <w:rFonts w:ascii="Times New Roman" w:eastAsia="Times New Roman" w:hAnsi="Times New Roman" w:cs="Times New Roman"/>
                <w:color w:val="741B47"/>
                <w:sz w:val="24"/>
                <w:szCs w:val="24"/>
              </w:rPr>
            </w:pPr>
          </w:p>
        </w:tc>
        <w:tc>
          <w:tcPr>
            <w:tcW w:w="7695" w:type="dxa"/>
            <w:tcMar>
              <w:top w:w="215" w:type="dxa"/>
              <w:left w:w="215" w:type="dxa"/>
              <w:bottom w:w="215" w:type="dxa"/>
              <w:right w:w="215" w:type="dxa"/>
            </w:tcMar>
          </w:tcPr>
          <w:p w14:paraId="1BD62891" w14:textId="77777777" w:rsidR="004A111C" w:rsidRDefault="004A111C">
            <w:pPr>
              <w:widowControl w:val="0"/>
              <w:spacing w:after="0"/>
              <w:rPr>
                <w:rFonts w:ascii="Times New Roman" w:eastAsia="Times New Roman" w:hAnsi="Times New Roman" w:cs="Times New Roman"/>
                <w:b/>
                <w:color w:val="262626"/>
                <w:sz w:val="24"/>
                <w:szCs w:val="24"/>
              </w:rPr>
            </w:pPr>
          </w:p>
          <w:p w14:paraId="01DF01FF" w14:textId="77777777" w:rsidR="004A111C" w:rsidRDefault="00000000">
            <w:pPr>
              <w:widowControl w:val="0"/>
              <w:numPr>
                <w:ilvl w:val="0"/>
                <w:numId w:val="5"/>
              </w:numPr>
              <w:pBdr>
                <w:top w:val="nil"/>
                <w:left w:val="nil"/>
                <w:bottom w:val="nil"/>
                <w:right w:val="nil"/>
                <w:between w:val="nil"/>
              </w:pBdr>
              <w:spacing w:after="0"/>
              <w:ind w:left="700" w:hanging="283"/>
              <w:rPr>
                <w:rFonts w:ascii="Times New Roman" w:eastAsia="Times New Roman" w:hAnsi="Times New Roman" w:cs="Times New Roman"/>
                <w:b/>
                <w:color w:val="262626"/>
                <w:sz w:val="24"/>
                <w:szCs w:val="24"/>
              </w:rPr>
            </w:pPr>
            <w:r>
              <w:rPr>
                <w:rFonts w:ascii="Times New Roman" w:eastAsia="Times New Roman" w:hAnsi="Times New Roman" w:cs="Times New Roman"/>
                <w:b/>
                <w:color w:val="262626"/>
                <w:sz w:val="24"/>
                <w:szCs w:val="24"/>
              </w:rPr>
              <w:t xml:space="preserve">Interests: </w:t>
            </w:r>
            <w:r>
              <w:rPr>
                <w:color w:val="000000"/>
              </w:rPr>
              <w:t xml:space="preserve"> </w:t>
            </w:r>
            <w:r>
              <w:rPr>
                <w:rFonts w:ascii="Times New Roman" w:eastAsia="Times New Roman" w:hAnsi="Times New Roman" w:cs="Times New Roman"/>
                <w:b/>
                <w:color w:val="262626"/>
                <w:sz w:val="24"/>
                <w:szCs w:val="24"/>
              </w:rPr>
              <w:t>He enjoys conducting chemical experiments and practical classes, he is interested in the impact of chemistry on health and physical activity, he is passionate about sports and promoting an active lifestyle, he enjoys working with students, combining learning with practical and creative projects.</w:t>
            </w:r>
          </w:p>
          <w:p w14:paraId="635C3368" w14:textId="77777777" w:rsidR="004A111C" w:rsidRDefault="00000000">
            <w:pPr>
              <w:widowControl w:val="0"/>
              <w:spacing w:after="0"/>
              <w:ind w:left="720"/>
              <w:rPr>
                <w:rFonts w:ascii="Times New Roman" w:eastAsia="Times New Roman" w:hAnsi="Times New Roman" w:cs="Times New Roman"/>
                <w:color w:val="262626"/>
                <w:sz w:val="24"/>
                <w:szCs w:val="24"/>
              </w:rPr>
            </w:pPr>
            <w:r>
              <w:rPr>
                <w:rFonts w:ascii="Times New Roman" w:eastAsia="Times New Roman" w:hAnsi="Times New Roman" w:cs="Times New Roman"/>
                <w:color w:val="000000"/>
                <w:sz w:val="24"/>
                <w:szCs w:val="24"/>
              </w:rPr>
              <w:t xml:space="preserve">1st place of the </w:t>
            </w:r>
            <w:r>
              <w:t xml:space="preserve"> </w:t>
            </w:r>
            <w:r>
              <w:rPr>
                <w:rFonts w:ascii="Times New Roman" w:eastAsia="Times New Roman" w:hAnsi="Times New Roman" w:cs="Times New Roman"/>
                <w:color w:val="000000"/>
                <w:sz w:val="24"/>
                <w:szCs w:val="24"/>
              </w:rPr>
              <w:t>intra -university annual subject Olympiad of Chemistry.</w:t>
            </w:r>
          </w:p>
        </w:tc>
      </w:tr>
    </w:tbl>
    <w:p w14:paraId="4F151967" w14:textId="77777777" w:rsidR="004A111C" w:rsidRDefault="004A111C">
      <w:pPr>
        <w:ind w:left="-851"/>
        <w:rPr>
          <w:rFonts w:ascii="Times New Roman" w:eastAsia="Times New Roman" w:hAnsi="Times New Roman" w:cs="Times New Roman"/>
          <w:sz w:val="24"/>
          <w:szCs w:val="24"/>
        </w:rPr>
      </w:pPr>
    </w:p>
    <w:sectPr w:rsidR="004A111C">
      <w:pgSz w:w="11906" w:h="16838"/>
      <w:pgMar w:top="709" w:right="850" w:bottom="1134" w:left="1701" w:header="708" w:footer="708" w:gutter="0"/>
      <w:pgNumType w:start="1"/>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Noto Sans Symbols">
    <w:charset w:val="00"/>
    <w:family w:val="auto"/>
    <w:pitch w:val="default"/>
    <w:embedRegular r:id="rId1" w:fontKey="{7C01DE94-D9FF-44A8-AEA2-8D7C7ED208EC}"/>
  </w:font>
  <w:font w:name="Courier New">
    <w:panose1 w:val="02070309020205020404"/>
    <w:charset w:val="CC"/>
    <w:family w:val="modern"/>
    <w:pitch w:val="fixed"/>
    <w:sig w:usb0="E0002EFF" w:usb1="C0007843" w:usb2="00000009" w:usb3="00000000" w:csb0="000001FF" w:csb1="00000000"/>
  </w:font>
  <w:font w:name="Calibri">
    <w:panose1 w:val="020F0502020204030204"/>
    <w:charset w:val="CC"/>
    <w:family w:val="swiss"/>
    <w:pitch w:val="variable"/>
    <w:sig w:usb0="E4002EFF" w:usb1="C200247B" w:usb2="00000009" w:usb3="00000000" w:csb0="000001FF" w:csb1="00000000"/>
    <w:embedRegular r:id="rId2" w:fontKey="{C8B85E67-695A-4CEF-9454-B63197A7D859}"/>
    <w:embedBold r:id="rId3" w:fontKey="{0B77D8CD-7235-4C42-95AA-4BC6EFA3BCA4}"/>
  </w:font>
  <w:font w:name="Times New Roman">
    <w:panose1 w:val="02020603050405020304"/>
    <w:charset w:val="CC"/>
    <w:family w:val="roman"/>
    <w:pitch w:val="variable"/>
    <w:sig w:usb0="E0002EFF" w:usb1="C000785B" w:usb2="00000009" w:usb3="00000000" w:csb0="000001FF" w:csb1="00000000"/>
  </w:font>
  <w:font w:name="Tahoma">
    <w:panose1 w:val="020B0604030504040204"/>
    <w:charset w:val="00"/>
    <w:family w:val="roman"/>
    <w:notTrueType/>
    <w:pitch w:val="default"/>
    <w:embedRegular r:id="rId4" w:fontKey="{08839149-1027-4BA9-8D37-1C52D0EEA2A4}"/>
  </w:font>
  <w:font w:name=".AppleSystemUIFont">
    <w:panose1 w:val="00000000000000000000"/>
    <w:charset w:val="00"/>
    <w:family w:val="roman"/>
    <w:notTrueType/>
    <w:pitch w:val="default"/>
  </w:font>
  <w:font w:name="UICTFontTextStyleBody">
    <w:panose1 w:val="00000000000000000000"/>
    <w:charset w:val="00"/>
    <w:family w:val="roman"/>
    <w:notTrueType/>
    <w:pitch w:val="default"/>
  </w:font>
  <w:font w:name="Georgia">
    <w:panose1 w:val="02040502050405020303"/>
    <w:charset w:val="CC"/>
    <w:family w:val="roman"/>
    <w:pitch w:val="variable"/>
    <w:sig w:usb0="00000287" w:usb1="00000000" w:usb2="00000000" w:usb3="00000000" w:csb0="0000009F" w:csb1="00000000"/>
    <w:embedRegular r:id="rId5" w:fontKey="{F283F1D8-4E3E-4E7F-AA0E-1960C884809A}"/>
    <w:embedItalic r:id="rId6" w:fontKey="{7F653365-8833-406B-B69C-BD85B0DC4B57}"/>
  </w:font>
  <w:font w:name="Arial">
    <w:panose1 w:val="020B0604020202020204"/>
    <w:charset w:val="CC"/>
    <w:family w:val="swiss"/>
    <w:pitch w:val="variable"/>
    <w:sig w:usb0="E0002EFF" w:usb1="C000785B" w:usb2="00000009" w:usb3="00000000" w:csb0="000001FF" w:csb1="00000000"/>
  </w:font>
  <w:font w:name="Cambria">
    <w:panose1 w:val="02040503050406030204"/>
    <w:charset w:val="CC"/>
    <w:family w:val="roman"/>
    <w:pitch w:val="variable"/>
    <w:sig w:usb0="E00006FF" w:usb1="420024FF" w:usb2="02000000" w:usb3="00000000" w:csb0="0000019F" w:csb1="00000000"/>
    <w:embedRegular r:id="rId7" w:fontKey="{7207F65B-FF3C-41DE-BACE-944BD7EEFB38}"/>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D896765"/>
    <w:multiLevelType w:val="multilevel"/>
    <w:tmpl w:val="CFA21B6C"/>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 w15:restartNumberingAfterBreak="0">
    <w:nsid w:val="3638350E"/>
    <w:multiLevelType w:val="multilevel"/>
    <w:tmpl w:val="0BCE4442"/>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 w15:restartNumberingAfterBreak="0">
    <w:nsid w:val="46527267"/>
    <w:multiLevelType w:val="multilevel"/>
    <w:tmpl w:val="502AC130"/>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3" w15:restartNumberingAfterBreak="0">
    <w:nsid w:val="4A782269"/>
    <w:multiLevelType w:val="multilevel"/>
    <w:tmpl w:val="9B66FD36"/>
    <w:lvl w:ilvl="0">
      <w:start w:val="1"/>
      <w:numFmt w:val="bullet"/>
      <w:lvlText w:val="●"/>
      <w:lvlJc w:val="left"/>
      <w:pPr>
        <w:ind w:left="720" w:hanging="360"/>
      </w:pPr>
      <w:rPr>
        <w:rFonts w:ascii="Noto Sans Symbols" w:eastAsia="Noto Sans Symbols" w:hAnsi="Noto Sans Symbols" w:cs="Noto Sans Symbols"/>
        <w:color w:val="313A43"/>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4" w15:restartNumberingAfterBreak="0">
    <w:nsid w:val="59607567"/>
    <w:multiLevelType w:val="multilevel"/>
    <w:tmpl w:val="F03E1D04"/>
    <w:lvl w:ilvl="0">
      <w:start w:val="1"/>
      <w:numFmt w:val="bullet"/>
      <w:lvlText w:val="●"/>
      <w:lvlJc w:val="left"/>
      <w:pPr>
        <w:ind w:left="720" w:hanging="360"/>
      </w:pPr>
      <w:rPr>
        <w:rFonts w:ascii="Noto Sans Symbols" w:eastAsia="Noto Sans Symbols" w:hAnsi="Noto Sans Symbols" w:cs="Noto Sans Symbols"/>
        <w:color w:val="313A43"/>
        <w:sz w:val="22"/>
        <w:szCs w:val="22"/>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5" w15:restartNumberingAfterBreak="0">
    <w:nsid w:val="60C12642"/>
    <w:multiLevelType w:val="multilevel"/>
    <w:tmpl w:val="F4DC2218"/>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6" w15:restartNumberingAfterBreak="0">
    <w:nsid w:val="614F5F79"/>
    <w:multiLevelType w:val="multilevel"/>
    <w:tmpl w:val="D5942C50"/>
    <w:lvl w:ilvl="0">
      <w:start w:val="1"/>
      <w:numFmt w:val="bullet"/>
      <w:lvlText w:val="●"/>
      <w:lvlJc w:val="left"/>
      <w:pPr>
        <w:ind w:left="1440" w:hanging="360"/>
      </w:pPr>
      <w:rPr>
        <w:rFonts w:ascii="Noto Sans Symbols" w:eastAsia="Noto Sans Symbols" w:hAnsi="Noto Sans Symbols" w:cs="Noto Sans Symbols"/>
      </w:rPr>
    </w:lvl>
    <w:lvl w:ilvl="1">
      <w:start w:val="1"/>
      <w:numFmt w:val="bullet"/>
      <w:lvlText w:val="o"/>
      <w:lvlJc w:val="left"/>
      <w:pPr>
        <w:ind w:left="2160" w:hanging="360"/>
      </w:pPr>
      <w:rPr>
        <w:rFonts w:ascii="Courier New" w:eastAsia="Courier New" w:hAnsi="Courier New" w:cs="Courier New"/>
      </w:rPr>
    </w:lvl>
    <w:lvl w:ilvl="2">
      <w:start w:val="1"/>
      <w:numFmt w:val="bullet"/>
      <w:lvlText w:val="▪"/>
      <w:lvlJc w:val="left"/>
      <w:pPr>
        <w:ind w:left="2880" w:hanging="360"/>
      </w:pPr>
      <w:rPr>
        <w:rFonts w:ascii="Noto Sans Symbols" w:eastAsia="Noto Sans Symbols" w:hAnsi="Noto Sans Symbols" w:cs="Noto Sans Symbols"/>
      </w:rPr>
    </w:lvl>
    <w:lvl w:ilvl="3">
      <w:start w:val="1"/>
      <w:numFmt w:val="bullet"/>
      <w:lvlText w:val="●"/>
      <w:lvlJc w:val="left"/>
      <w:pPr>
        <w:ind w:left="3600" w:hanging="360"/>
      </w:pPr>
      <w:rPr>
        <w:rFonts w:ascii="Noto Sans Symbols" w:eastAsia="Noto Sans Symbols" w:hAnsi="Noto Sans Symbols" w:cs="Noto Sans Symbols"/>
      </w:rPr>
    </w:lvl>
    <w:lvl w:ilvl="4">
      <w:start w:val="1"/>
      <w:numFmt w:val="bullet"/>
      <w:lvlText w:val="o"/>
      <w:lvlJc w:val="left"/>
      <w:pPr>
        <w:ind w:left="4320" w:hanging="360"/>
      </w:pPr>
      <w:rPr>
        <w:rFonts w:ascii="Courier New" w:eastAsia="Courier New" w:hAnsi="Courier New" w:cs="Courier New"/>
      </w:rPr>
    </w:lvl>
    <w:lvl w:ilvl="5">
      <w:start w:val="1"/>
      <w:numFmt w:val="bullet"/>
      <w:lvlText w:val="▪"/>
      <w:lvlJc w:val="left"/>
      <w:pPr>
        <w:ind w:left="5040" w:hanging="360"/>
      </w:pPr>
      <w:rPr>
        <w:rFonts w:ascii="Noto Sans Symbols" w:eastAsia="Noto Sans Symbols" w:hAnsi="Noto Sans Symbols" w:cs="Noto Sans Symbols"/>
      </w:rPr>
    </w:lvl>
    <w:lvl w:ilvl="6">
      <w:start w:val="1"/>
      <w:numFmt w:val="bullet"/>
      <w:lvlText w:val="●"/>
      <w:lvlJc w:val="left"/>
      <w:pPr>
        <w:ind w:left="5760" w:hanging="360"/>
      </w:pPr>
      <w:rPr>
        <w:rFonts w:ascii="Noto Sans Symbols" w:eastAsia="Noto Sans Symbols" w:hAnsi="Noto Sans Symbols" w:cs="Noto Sans Symbols"/>
      </w:rPr>
    </w:lvl>
    <w:lvl w:ilvl="7">
      <w:start w:val="1"/>
      <w:numFmt w:val="bullet"/>
      <w:lvlText w:val="o"/>
      <w:lvlJc w:val="left"/>
      <w:pPr>
        <w:ind w:left="6480" w:hanging="360"/>
      </w:pPr>
      <w:rPr>
        <w:rFonts w:ascii="Courier New" w:eastAsia="Courier New" w:hAnsi="Courier New" w:cs="Courier New"/>
      </w:rPr>
    </w:lvl>
    <w:lvl w:ilvl="8">
      <w:start w:val="1"/>
      <w:numFmt w:val="bullet"/>
      <w:lvlText w:val="▪"/>
      <w:lvlJc w:val="left"/>
      <w:pPr>
        <w:ind w:left="7200" w:hanging="360"/>
      </w:pPr>
      <w:rPr>
        <w:rFonts w:ascii="Noto Sans Symbols" w:eastAsia="Noto Sans Symbols" w:hAnsi="Noto Sans Symbols" w:cs="Noto Sans Symbols"/>
      </w:rPr>
    </w:lvl>
  </w:abstractNum>
  <w:abstractNum w:abstractNumId="7" w15:restartNumberingAfterBreak="0">
    <w:nsid w:val="6AA5115E"/>
    <w:multiLevelType w:val="multilevel"/>
    <w:tmpl w:val="0728DEDC"/>
    <w:lvl w:ilvl="0">
      <w:start w:val="1"/>
      <w:numFmt w:val="bullet"/>
      <w:lvlText w:val="●"/>
      <w:lvlJc w:val="left"/>
      <w:pPr>
        <w:ind w:left="720" w:hanging="360"/>
      </w:pPr>
      <w:rPr>
        <w:rFonts w:ascii="Noto Sans Symbols" w:eastAsia="Noto Sans Symbols" w:hAnsi="Noto Sans Symbols" w:cs="Noto Sans Symbols"/>
        <w:color w:val="313A43"/>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num w:numId="1" w16cid:durableId="1330137648">
    <w:abstractNumId w:val="4"/>
  </w:num>
  <w:num w:numId="2" w16cid:durableId="1802307118">
    <w:abstractNumId w:val="1"/>
  </w:num>
  <w:num w:numId="3" w16cid:durableId="1902864347">
    <w:abstractNumId w:val="2"/>
  </w:num>
  <w:num w:numId="4" w16cid:durableId="177351742">
    <w:abstractNumId w:val="0"/>
  </w:num>
  <w:num w:numId="5" w16cid:durableId="335227359">
    <w:abstractNumId w:val="6"/>
  </w:num>
  <w:num w:numId="6" w16cid:durableId="1668291038">
    <w:abstractNumId w:val="3"/>
  </w:num>
  <w:num w:numId="7" w16cid:durableId="274673952">
    <w:abstractNumId w:val="7"/>
  </w:num>
  <w:num w:numId="8" w16cid:durableId="854878760">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4A111C"/>
    <w:rsid w:val="004A111C"/>
    <w:rsid w:val="00E04393"/>
    <w:rsid w:val="00EB645B"/>
  </w:rsids>
  <m:mathPr>
    <m:mathFont m:val="Cambria Math"/>
    <m:brkBin m:val="before"/>
    <m:brkBinSub m:val="--"/>
    <m:smallFrac m:val="0"/>
    <m:dispDef/>
    <m:lMargin m:val="0"/>
    <m:rMargin m:val="0"/>
    <m:defJc m:val="centerGroup"/>
    <m:wrapIndent m:val="1440"/>
    <m:intLim m:val="subSup"/>
    <m:naryLim m:val="undOvr"/>
  </m:mathPr>
  <w:themeFontLang w:val="ru-KZ"/>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01109D5"/>
  <w15:docId w15:val="{E9FD7F5F-43C7-4FEC-9859-5D4C1BD3CF5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Calibri" w:eastAsia="Calibri" w:hAnsi="Calibri" w:cs="Calibri"/>
        <w:sz w:val="22"/>
        <w:szCs w:val="22"/>
        <w:lang w:val="kk" w:eastAsia="ru-KZ"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style>
  <w:style w:type="paragraph" w:styleId="1">
    <w:name w:val="heading 1"/>
    <w:basedOn w:val="a"/>
    <w:next w:val="a"/>
    <w:uiPriority w:val="9"/>
    <w:qFormat/>
    <w:pPr>
      <w:spacing w:line="240" w:lineRule="auto"/>
      <w:outlineLvl w:val="0"/>
    </w:pPr>
    <w:rPr>
      <w:rFonts w:ascii="Times New Roman" w:eastAsia="Times New Roman" w:hAnsi="Times New Roman" w:cs="Times New Roman"/>
      <w:b/>
      <w:sz w:val="48"/>
      <w:szCs w:val="48"/>
    </w:rPr>
  </w:style>
  <w:style w:type="paragraph" w:styleId="2">
    <w:name w:val="heading 2"/>
    <w:basedOn w:val="a"/>
    <w:next w:val="a"/>
    <w:uiPriority w:val="9"/>
    <w:semiHidden/>
    <w:unhideWhenUsed/>
    <w:qFormat/>
    <w:pPr>
      <w:keepNext/>
      <w:keepLines/>
      <w:spacing w:before="360" w:after="80"/>
      <w:outlineLvl w:val="1"/>
    </w:pPr>
    <w:rPr>
      <w:b/>
      <w:sz w:val="36"/>
      <w:szCs w:val="36"/>
    </w:rPr>
  </w:style>
  <w:style w:type="paragraph" w:styleId="3">
    <w:name w:val="heading 3"/>
    <w:basedOn w:val="a"/>
    <w:next w:val="a"/>
    <w:uiPriority w:val="9"/>
    <w:semiHidden/>
    <w:unhideWhenUsed/>
    <w:qFormat/>
    <w:pPr>
      <w:keepNext/>
      <w:keepLines/>
      <w:spacing w:before="280" w:after="80"/>
      <w:outlineLvl w:val="2"/>
    </w:pPr>
    <w:rPr>
      <w:b/>
      <w:sz w:val="28"/>
      <w:szCs w:val="28"/>
    </w:rPr>
  </w:style>
  <w:style w:type="paragraph" w:styleId="4">
    <w:name w:val="heading 4"/>
    <w:basedOn w:val="a"/>
    <w:next w:val="a"/>
    <w:uiPriority w:val="9"/>
    <w:semiHidden/>
    <w:unhideWhenUsed/>
    <w:qFormat/>
    <w:pPr>
      <w:keepNext/>
      <w:keepLines/>
      <w:spacing w:before="240" w:after="40"/>
      <w:outlineLvl w:val="3"/>
    </w:pPr>
    <w:rPr>
      <w:b/>
      <w:sz w:val="24"/>
      <w:szCs w:val="24"/>
    </w:rPr>
  </w:style>
  <w:style w:type="paragraph" w:styleId="5">
    <w:name w:val="heading 5"/>
    <w:basedOn w:val="a"/>
    <w:next w:val="a"/>
    <w:uiPriority w:val="9"/>
    <w:semiHidden/>
    <w:unhideWhenUsed/>
    <w:qFormat/>
    <w:pPr>
      <w:keepNext/>
      <w:keepLines/>
      <w:spacing w:before="220" w:after="40"/>
      <w:outlineLvl w:val="4"/>
    </w:pPr>
    <w:rPr>
      <w:b/>
    </w:rPr>
  </w:style>
  <w:style w:type="paragraph" w:styleId="6">
    <w:name w:val="heading 6"/>
    <w:basedOn w:val="a"/>
    <w:next w:val="a"/>
    <w:uiPriority w:val="9"/>
    <w:semiHidden/>
    <w:unhideWhenUsed/>
    <w:qFormat/>
    <w:pPr>
      <w:keepNext/>
      <w:keepLines/>
      <w:spacing w:before="200" w:after="40"/>
      <w:outlineLvl w:val="5"/>
    </w:pPr>
    <w:rPr>
      <w:b/>
      <w:sz w:val="20"/>
      <w:szCs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customStyle="1" w:styleId="TableNormal">
    <w:name w:val="TableNormal"/>
    <w:tblPr>
      <w:tblCellMar>
        <w:top w:w="100" w:type="dxa"/>
        <w:left w:w="100" w:type="dxa"/>
        <w:bottom w:w="100" w:type="dxa"/>
        <w:right w:w="100" w:type="dxa"/>
      </w:tblCellMar>
    </w:tblPr>
  </w:style>
  <w:style w:type="paragraph" w:styleId="a3">
    <w:name w:val="Title"/>
    <w:basedOn w:val="a"/>
    <w:next w:val="a"/>
    <w:uiPriority w:val="10"/>
    <w:qFormat/>
    <w:pPr>
      <w:keepNext/>
      <w:keepLines/>
      <w:spacing w:before="480" w:after="120"/>
    </w:pPr>
    <w:rPr>
      <w:b/>
      <w:sz w:val="72"/>
      <w:szCs w:val="72"/>
    </w:rPr>
  </w:style>
  <w:style w:type="paragraph" w:styleId="a4">
    <w:name w:val="Balloon Text"/>
    <w:link w:val="a5"/>
    <w:uiPriority w:val="99"/>
    <w:semiHidden/>
    <w:unhideWhenUsed/>
    <w:rsid w:val="00AE57EC"/>
    <w:pPr>
      <w:spacing w:after="0" w:line="240" w:lineRule="auto"/>
    </w:pPr>
    <w:rPr>
      <w:rFonts w:ascii="Tahoma" w:hAnsi="Tahoma" w:cs="Tahoma"/>
      <w:sz w:val="16"/>
      <w:szCs w:val="16"/>
    </w:rPr>
  </w:style>
  <w:style w:type="character" w:customStyle="1" w:styleId="a5">
    <w:name w:val="Текст выноски Знак"/>
    <w:basedOn w:val="a0"/>
    <w:link w:val="a4"/>
    <w:uiPriority w:val="99"/>
    <w:semiHidden/>
    <w:rsid w:val="00AE57EC"/>
    <w:rPr>
      <w:rFonts w:ascii="Tahoma" w:hAnsi="Tahoma" w:cs="Tahoma"/>
      <w:sz w:val="16"/>
      <w:szCs w:val="16"/>
    </w:rPr>
  </w:style>
  <w:style w:type="character" w:styleId="a6">
    <w:name w:val="Hyperlink"/>
    <w:basedOn w:val="a0"/>
    <w:uiPriority w:val="99"/>
    <w:unhideWhenUsed/>
    <w:rsid w:val="00AE57EC"/>
    <w:rPr>
      <w:color w:val="0000FF" w:themeColor="hyperlink"/>
      <w:u w:val="single"/>
    </w:rPr>
  </w:style>
  <w:style w:type="paragraph" w:styleId="a7">
    <w:name w:val="List Paragraph"/>
    <w:uiPriority w:val="34"/>
    <w:qFormat/>
    <w:rsid w:val="00432EBB"/>
    <w:pPr>
      <w:ind w:left="720"/>
      <w:contextualSpacing/>
    </w:pPr>
  </w:style>
  <w:style w:type="paragraph" w:styleId="a8">
    <w:name w:val="header"/>
    <w:link w:val="a9"/>
    <w:uiPriority w:val="99"/>
    <w:unhideWhenUsed/>
    <w:rsid w:val="00E56468"/>
    <w:pPr>
      <w:tabs>
        <w:tab w:val="center" w:pos="4677"/>
        <w:tab w:val="right" w:pos="9355"/>
      </w:tabs>
      <w:spacing w:after="0" w:line="240" w:lineRule="auto"/>
    </w:pPr>
  </w:style>
  <w:style w:type="character" w:customStyle="1" w:styleId="a9">
    <w:name w:val="Верхний колонтитул Знак"/>
    <w:basedOn w:val="a0"/>
    <w:link w:val="a8"/>
    <w:uiPriority w:val="99"/>
    <w:rsid w:val="00E56468"/>
  </w:style>
  <w:style w:type="paragraph" w:styleId="aa">
    <w:name w:val="footer"/>
    <w:link w:val="ab"/>
    <w:uiPriority w:val="99"/>
    <w:unhideWhenUsed/>
    <w:rsid w:val="00E56468"/>
    <w:pPr>
      <w:tabs>
        <w:tab w:val="center" w:pos="4677"/>
        <w:tab w:val="right" w:pos="9355"/>
      </w:tabs>
      <w:spacing w:after="0" w:line="240" w:lineRule="auto"/>
    </w:pPr>
  </w:style>
  <w:style w:type="character" w:customStyle="1" w:styleId="ab">
    <w:name w:val="Нижний колонтитул Знак"/>
    <w:basedOn w:val="a0"/>
    <w:link w:val="aa"/>
    <w:uiPriority w:val="99"/>
    <w:rsid w:val="00E56468"/>
  </w:style>
  <w:style w:type="paragraph" w:customStyle="1" w:styleId="p1">
    <w:name w:val="p1"/>
    <w:rsid w:val="00DA7F51"/>
    <w:pPr>
      <w:spacing w:after="0" w:line="240" w:lineRule="auto"/>
    </w:pPr>
    <w:rPr>
      <w:rFonts w:ascii=".AppleSystemUIFont" w:eastAsiaTheme="minorEastAsia" w:hAnsi=".AppleSystemUIFont" w:cs="Times New Roman"/>
      <w:sz w:val="26"/>
      <w:szCs w:val="26"/>
      <w:lang w:eastAsia="ru-RU"/>
    </w:rPr>
  </w:style>
  <w:style w:type="character" w:customStyle="1" w:styleId="s1">
    <w:name w:val="s1"/>
    <w:basedOn w:val="a0"/>
    <w:rsid w:val="00DA7F51"/>
    <w:rPr>
      <w:rFonts w:ascii="UICTFontTextStyleBody" w:hAnsi="UICTFontTextStyleBody" w:hint="default"/>
      <w:b w:val="0"/>
      <w:bCs w:val="0"/>
      <w:i w:val="0"/>
      <w:iCs w:val="0"/>
      <w:sz w:val="26"/>
      <w:szCs w:val="26"/>
    </w:rPr>
  </w:style>
  <w:style w:type="character" w:styleId="ac">
    <w:name w:val="Unresolved Mention"/>
    <w:basedOn w:val="a0"/>
    <w:uiPriority w:val="99"/>
    <w:semiHidden/>
    <w:unhideWhenUsed/>
    <w:rsid w:val="00DA4D62"/>
    <w:rPr>
      <w:color w:val="605E5C"/>
      <w:shd w:val="clear" w:color="auto" w:fill="E1DFDD"/>
    </w:rPr>
  </w:style>
  <w:style w:type="character" w:customStyle="1" w:styleId="10">
    <w:name w:val="Заголовок 1 Знак"/>
    <w:basedOn w:val="a0"/>
    <w:uiPriority w:val="9"/>
    <w:rsid w:val="00C51936"/>
    <w:rPr>
      <w:rFonts w:ascii="Times New Roman" w:eastAsiaTheme="minorEastAsia" w:hAnsi="Times New Roman" w:cs="Times New Roman"/>
      <w:b/>
      <w:bCs/>
      <w:kern w:val="36"/>
      <w:sz w:val="48"/>
      <w:szCs w:val="48"/>
      <w:lang w:eastAsia="ru-RU"/>
    </w:rPr>
  </w:style>
  <w:style w:type="character" w:customStyle="1" w:styleId="apple-converted-space">
    <w:name w:val="apple-converted-space"/>
    <w:basedOn w:val="a0"/>
    <w:rsid w:val="003E70EA"/>
  </w:style>
  <w:style w:type="character" w:customStyle="1" w:styleId="anegp0gi0b9av8jahpyh">
    <w:name w:val="anegp0gi0b9av8jahpyh"/>
    <w:basedOn w:val="a0"/>
    <w:rsid w:val="000A4B46"/>
  </w:style>
  <w:style w:type="paragraph" w:styleId="ad">
    <w:name w:val="Normal (Web)"/>
    <w:uiPriority w:val="99"/>
    <w:unhideWhenUsed/>
    <w:rsid w:val="00FE427D"/>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styleId="ae">
    <w:name w:val="Subtitle"/>
    <w:basedOn w:val="a"/>
    <w:next w:val="a"/>
    <w:uiPriority w:val="11"/>
    <w:qFormat/>
    <w:pPr>
      <w:keepNext/>
      <w:keepLines/>
      <w:spacing w:before="360" w:after="80"/>
    </w:pPr>
    <w:rPr>
      <w:rFonts w:ascii="Georgia" w:eastAsia="Georgia" w:hAnsi="Georgia" w:cs="Georgia"/>
      <w:i/>
      <w:color w:val="666666"/>
      <w:sz w:val="48"/>
      <w:szCs w:val="48"/>
    </w:rPr>
  </w:style>
  <w:style w:type="table" w:customStyle="1" w:styleId="af">
    <w:basedOn w:val="TableNormal"/>
    <w:tblPr>
      <w:tblStyleRowBandSize w:val="1"/>
      <w:tblStyleColBandSize w:val="1"/>
      <w:tblCellMar>
        <w:top w:w="0" w:type="dxa"/>
        <w:left w:w="115" w:type="dxa"/>
        <w:bottom w:w="0" w:type="dxa"/>
        <w:right w:w="115" w:type="dxa"/>
      </w:tblCellMar>
    </w:tblPr>
  </w:style>
  <w:style w:type="table" w:customStyle="1" w:styleId="af0">
    <w:basedOn w:val="TableNormal"/>
    <w:tblPr>
      <w:tblStyleRowBandSize w:val="1"/>
      <w:tblStyleColBandSize w:val="1"/>
      <w:tblCellMar>
        <w:top w:w="0" w:type="dxa"/>
        <w:left w:w="115" w:type="dxa"/>
        <w:bottom w:w="0" w:type="dxa"/>
        <w:right w:w="115" w:type="dxa"/>
      </w:tblCellMar>
    </w:tblPr>
  </w:style>
  <w:style w:type="table" w:customStyle="1" w:styleId="af1">
    <w:basedOn w:val="TableNormal"/>
    <w:tblPr>
      <w:tblStyleRowBandSize w:val="1"/>
      <w:tblStyleColBandSize w:val="1"/>
      <w:tblCellMar>
        <w:top w:w="0" w:type="dxa"/>
        <w:left w:w="115" w:type="dxa"/>
        <w:bottom w:w="0" w:type="dxa"/>
        <w:right w:w="115"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theme" Target="theme/theme1.xml"/><Relationship Id="rId3" Type="http://schemas.openxmlformats.org/officeDocument/2006/relationships/styles" Target="styles.xml"/><Relationship Id="rId7"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image" Target="media/image1.jpg"/><Relationship Id="rId5" Type="http://schemas.openxmlformats.org/officeDocument/2006/relationships/webSettings" Target="webSettings.xml"/><Relationship Id="rId4" Type="http://schemas.openxmlformats.org/officeDocument/2006/relationships/settings" Target="settings.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h3h1Eq0t+y/KDieC1DT1y9ZTZDaA==">CgMxLjAyDmgubzM4cXBlYmx6NTJpMg5oLnRibWdnaWV5M2hiODIOaC42MDg3d2RvbHk2dzYyDmguNHFxeG85djMxdmQ0Mg5oLnluZHBvbTk2N3pqMDIOaC44OW9sZDkzM3JtdTE4AHIhMXVjQnh1d1BBeV9tVFdyT0N2WG1RY3FfbkwxR3NqQWIw</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6</Pages>
  <Words>850</Words>
  <Characters>4849</Characters>
  <Application>Microsoft Office Word</Application>
  <DocSecurity>0</DocSecurity>
  <Lines>40</Lines>
  <Paragraphs>11</Paragraphs>
  <ScaleCrop>false</ScaleCrop>
  <Company/>
  <LinksUpToDate>false</LinksUpToDate>
  <CharactersWithSpaces>5688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561565</dc:creator>
  <cp:lastModifiedBy>ЛЕНОВА</cp:lastModifiedBy>
  <cp:revision>2</cp:revision>
  <dcterms:created xsi:type="dcterms:W3CDTF">2025-05-14T02:27:00Z</dcterms:created>
  <dcterms:modified xsi:type="dcterms:W3CDTF">2025-10-18T09:16:00Z</dcterms:modified>
</cp:coreProperties>
</file>